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0AFF9" w14:textId="4FA52764" w:rsidR="003A27DF" w:rsidRPr="00DE54D2" w:rsidRDefault="00D932D0" w:rsidP="00D932D0">
      <w:pPr>
        <w:pStyle w:val="a3"/>
        <w:jc w:val="left"/>
        <w:rPr>
          <w:rFonts w:ascii="游ゴシック Medium" w:eastAsia="游ゴシック Medium" w:hAnsi="游ゴシック Medium"/>
          <w:sz w:val="21"/>
          <w:szCs w:val="21"/>
        </w:rPr>
      </w:pPr>
      <w:r w:rsidRPr="00B06CB5">
        <w:rPr>
          <w:rFonts w:ascii="HGSｺﾞｼｯｸM" w:eastAsia="HGSｺﾞｼｯｸM" w:hint="eastAsia"/>
          <w:noProof/>
          <w:sz w:val="21"/>
          <w:szCs w:val="21"/>
        </w:rPr>
        <mc:AlternateContent>
          <mc:Choice Requires="wps">
            <w:drawing>
              <wp:anchor distT="0" distB="0" distL="114300" distR="114300" simplePos="0" relativeHeight="251659264" behindDoc="0" locked="0" layoutInCell="1" allowOverlap="1" wp14:anchorId="0DE4F58F" wp14:editId="4BDDBB5E">
                <wp:simplePos x="0" y="0"/>
                <wp:positionH relativeFrom="column">
                  <wp:posOffset>-32385</wp:posOffset>
                </wp:positionH>
                <wp:positionV relativeFrom="paragraph">
                  <wp:posOffset>-107950</wp:posOffset>
                </wp:positionV>
                <wp:extent cx="5413375" cy="1095375"/>
                <wp:effectExtent l="38100" t="38100" r="111125" b="123825"/>
                <wp:wrapNone/>
                <wp:docPr id="3" name="横巻き 3"/>
                <wp:cNvGraphicFramePr/>
                <a:graphic xmlns:a="http://schemas.openxmlformats.org/drawingml/2006/main">
                  <a:graphicData uri="http://schemas.microsoft.com/office/word/2010/wordprocessingShape">
                    <wps:wsp>
                      <wps:cNvSpPr/>
                      <wps:spPr>
                        <a:xfrm>
                          <a:off x="0" y="0"/>
                          <a:ext cx="5413375" cy="1095375"/>
                        </a:xfrm>
                        <a:prstGeom prst="horizontalScroll">
                          <a:avLst/>
                        </a:prstGeom>
                        <a:solidFill>
                          <a:srgbClr val="4BACC6">
                            <a:lumMod val="20000"/>
                            <a:lumOff val="80000"/>
                          </a:srgbClr>
                        </a:solidFill>
                        <a:ln w="12700" cap="flat" cmpd="sng" algn="ctr">
                          <a:solidFill>
                            <a:srgbClr val="4F81BD"/>
                          </a:solidFill>
                          <a:prstDash val="solid"/>
                        </a:ln>
                        <a:effectLst>
                          <a:outerShdw blurRad="50800" dist="38100" dir="2700000" algn="tl" rotWithShape="0">
                            <a:prstClr val="black">
                              <a:alpha val="40000"/>
                            </a:prstClr>
                          </a:outerShdw>
                        </a:effectLst>
                      </wps:spPr>
                      <wps:txbx>
                        <w:txbxContent>
                          <w:p w14:paraId="5583C08F" w14:textId="77777777" w:rsidR="00D932D0" w:rsidRDefault="00D932D0" w:rsidP="00D932D0">
                            <w:pPr>
                              <w:jc w:val="center"/>
                              <w:rPr>
                                <w:rFonts w:ascii="HGP創英角ﾎﾟｯﾌﾟ体" w:eastAsia="HGP創英角ﾎﾟｯﾌﾟ体" w:hAnsi="HGP創英角ﾎﾟｯﾌﾟ体"/>
                                <w:b/>
                                <w:sz w:val="32"/>
                                <w:szCs w:val="32"/>
                              </w:rPr>
                            </w:pPr>
                            <w:r w:rsidRPr="0068759E">
                              <w:rPr>
                                <w:rFonts w:ascii="HGPｺﾞｼｯｸM" w:eastAsia="HGPｺﾞｼｯｸM" w:hint="eastAsia"/>
                                <w:b/>
                                <w:sz w:val="28"/>
                                <w:szCs w:val="28"/>
                              </w:rPr>
                              <w:t>≪改正保険業法対応≫</w:t>
                            </w:r>
                            <w:r>
                              <w:rPr>
                                <w:rFonts w:ascii="HGPｺﾞｼｯｸM" w:eastAsia="HGPｺﾞｼｯｸM" w:hint="eastAsia"/>
                                <w:b/>
                              </w:rPr>
                              <w:t xml:space="preserve">　</w:t>
                            </w:r>
                            <w:r w:rsidRPr="0068759E">
                              <w:rPr>
                                <w:rFonts w:ascii="HGP創英角ﾎﾟｯﾌﾟ体" w:eastAsia="HGP創英角ﾎﾟｯﾌﾟ体" w:hAnsi="HGP創英角ﾎﾟｯﾌﾟ体" w:hint="eastAsia"/>
                                <w:b/>
                                <w:sz w:val="32"/>
                                <w:szCs w:val="32"/>
                              </w:rPr>
                              <w:t>『体制整備』の豆知識</w:t>
                            </w:r>
                          </w:p>
                          <w:p w14:paraId="2F72B864" w14:textId="4E01F023" w:rsidR="00D932D0" w:rsidRDefault="00D932D0" w:rsidP="00D932D0">
                            <w:pPr>
                              <w:jc w:val="center"/>
                              <w:rPr>
                                <w:rFonts w:ascii="HGPｺﾞｼｯｸM" w:eastAsia="HGPｺﾞｼｯｸM"/>
                                <w:b/>
                              </w:rPr>
                            </w:pPr>
                            <w:r>
                              <w:rPr>
                                <w:rFonts w:ascii="HGPｺﾞｼｯｸM" w:eastAsia="HGPｺﾞｼｯｸM" w:hint="eastAsia"/>
                                <w:b/>
                              </w:rPr>
                              <w:t xml:space="preserve">　（Vol.</w:t>
                            </w:r>
                            <w:r>
                              <w:rPr>
                                <w:rFonts w:ascii="HGPｺﾞｼｯｸM" w:eastAsia="HGPｺﾞｼｯｸM"/>
                                <w:b/>
                              </w:rPr>
                              <w:t>25</w:t>
                            </w:r>
                            <w:r w:rsidR="00520B12">
                              <w:rPr>
                                <w:rFonts w:ascii="HGPｺﾞｼｯｸM" w:eastAsia="HGPｺﾞｼｯｸM" w:hint="eastAsia"/>
                                <w:b/>
                              </w:rPr>
                              <w:t>/H29.1.16</w:t>
                            </w:r>
                            <w:bookmarkStart w:id="0" w:name="_GoBack"/>
                            <w:bookmarkEnd w:id="0"/>
                            <w:r>
                              <w:rPr>
                                <w:rFonts w:ascii="HGPｺﾞｼｯｸM" w:eastAsia="HGPｺﾞｼｯｸM" w:hint="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4F58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3" o:spid="_x0000_s1026" type="#_x0000_t98" style="position:absolute;margin-left:-2.55pt;margin-top:-8.5pt;width:426.25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" fillcolor="#dbeef4" strokecolor="#4f81bd" strokeweight="1pt">
                <v:shadow on="t" color="black" opacity="26214f" origin="-.5,-.5" offset=".74836mm,.74836mm"/>
                <v:textbox>
                  <w:txbxContent>
                    <w:p w14:paraId="5583C08F" w14:textId="77777777" w:rsidR="00D932D0" w:rsidRDefault="00D932D0" w:rsidP="00D932D0">
                      <w:pPr>
                        <w:jc w:val="center"/>
                        <w:rPr>
                          <w:rFonts w:ascii="HGP創英角ﾎﾟｯﾌﾟ体" w:eastAsia="HGP創英角ﾎﾟｯﾌﾟ体" w:hAnsi="HGP創英角ﾎﾟｯﾌﾟ体"/>
                          <w:b/>
                          <w:sz w:val="32"/>
                          <w:szCs w:val="32"/>
                        </w:rPr>
                      </w:pPr>
                      <w:r w:rsidRPr="0068759E">
                        <w:rPr>
                          <w:rFonts w:ascii="HGPｺﾞｼｯｸM" w:eastAsia="HGPｺﾞｼｯｸM" w:hint="eastAsia"/>
                          <w:b/>
                          <w:sz w:val="28"/>
                          <w:szCs w:val="28"/>
                        </w:rPr>
                        <w:t>≪改正保険業法対応≫</w:t>
                      </w:r>
                      <w:r>
                        <w:rPr>
                          <w:rFonts w:ascii="HGPｺﾞｼｯｸM" w:eastAsia="HGPｺﾞｼｯｸM" w:hint="eastAsia"/>
                          <w:b/>
                        </w:rPr>
                        <w:t xml:space="preserve">　</w:t>
                      </w:r>
                      <w:r w:rsidRPr="0068759E">
                        <w:rPr>
                          <w:rFonts w:ascii="HGP創英角ﾎﾟｯﾌﾟ体" w:eastAsia="HGP創英角ﾎﾟｯﾌﾟ体" w:hAnsi="HGP創英角ﾎﾟｯﾌﾟ体" w:hint="eastAsia"/>
                          <w:b/>
                          <w:sz w:val="32"/>
                          <w:szCs w:val="32"/>
                        </w:rPr>
                        <w:t>『体制整備』の豆知識</w:t>
                      </w:r>
                    </w:p>
                    <w:p w14:paraId="2F72B864" w14:textId="4E01F023" w:rsidR="00D932D0" w:rsidRDefault="00D932D0" w:rsidP="00D932D0">
                      <w:pPr>
                        <w:jc w:val="center"/>
                        <w:rPr>
                          <w:rFonts w:ascii="HGPｺﾞｼｯｸM" w:eastAsia="HGPｺﾞｼｯｸM"/>
                          <w:b/>
                        </w:rPr>
                      </w:pPr>
                      <w:r>
                        <w:rPr>
                          <w:rFonts w:ascii="HGPｺﾞｼｯｸM" w:eastAsia="HGPｺﾞｼｯｸM" w:hint="eastAsia"/>
                          <w:b/>
                        </w:rPr>
                        <w:t xml:space="preserve">　（Vol.</w:t>
                      </w:r>
                      <w:r>
                        <w:rPr>
                          <w:rFonts w:ascii="HGPｺﾞｼｯｸM" w:eastAsia="HGPｺﾞｼｯｸM"/>
                          <w:b/>
                        </w:rPr>
                        <w:t>25</w:t>
                      </w:r>
                      <w:r w:rsidR="00520B12">
                        <w:rPr>
                          <w:rFonts w:ascii="HGPｺﾞｼｯｸM" w:eastAsia="HGPｺﾞｼｯｸM" w:hint="eastAsia"/>
                          <w:b/>
                        </w:rPr>
                        <w:t>/H29.1.16</w:t>
                      </w:r>
                      <w:bookmarkStart w:id="1" w:name="_GoBack"/>
                      <w:bookmarkEnd w:id="1"/>
                      <w:r>
                        <w:rPr>
                          <w:rFonts w:ascii="HGPｺﾞｼｯｸM" w:eastAsia="HGPｺﾞｼｯｸM" w:hint="eastAsia"/>
                          <w:b/>
                        </w:rPr>
                        <w:t>）</w:t>
                      </w:r>
                    </w:p>
                  </w:txbxContent>
                </v:textbox>
              </v:shape>
            </w:pict>
          </mc:Fallback>
        </mc:AlternateContent>
      </w:r>
    </w:p>
    <w:p w14:paraId="52C225D1" w14:textId="483EF647" w:rsidR="006F7A9E" w:rsidRDefault="006F7A9E" w:rsidP="006F7A9E">
      <w:pPr>
        <w:rPr>
          <w:rFonts w:ascii="游ゴシック Medium" w:eastAsia="游ゴシック Medium" w:hAnsi="游ゴシック Medium"/>
          <w:sz w:val="21"/>
          <w:szCs w:val="21"/>
        </w:rPr>
      </w:pPr>
    </w:p>
    <w:p w14:paraId="327AE8AC" w14:textId="303CD106" w:rsidR="00D932D0" w:rsidRDefault="00D932D0" w:rsidP="006F7A9E">
      <w:pPr>
        <w:rPr>
          <w:rFonts w:ascii="游ゴシック Medium" w:eastAsia="游ゴシック Medium" w:hAnsi="游ゴシック Medium"/>
          <w:sz w:val="21"/>
          <w:szCs w:val="21"/>
        </w:rPr>
      </w:pPr>
    </w:p>
    <w:p w14:paraId="282B920C" w14:textId="2A8E990C" w:rsidR="00D932D0" w:rsidRDefault="00D932D0" w:rsidP="006F7A9E">
      <w:pPr>
        <w:rPr>
          <w:rFonts w:ascii="游ゴシック Medium" w:eastAsia="游ゴシック Medium" w:hAnsi="游ゴシック Medium"/>
          <w:sz w:val="21"/>
          <w:szCs w:val="21"/>
        </w:rPr>
      </w:pPr>
    </w:p>
    <w:p w14:paraId="3B922E29" w14:textId="77777777" w:rsidR="00D932D0" w:rsidRPr="00DE54D2" w:rsidRDefault="00D932D0" w:rsidP="006F7A9E">
      <w:pPr>
        <w:rPr>
          <w:rFonts w:ascii="游ゴシック Medium" w:eastAsia="游ゴシック Medium" w:hAnsi="游ゴシック Medium"/>
          <w:sz w:val="21"/>
          <w:szCs w:val="21"/>
        </w:rPr>
      </w:pPr>
    </w:p>
    <w:p w14:paraId="19C70650" w14:textId="77777777" w:rsidR="00D932D0" w:rsidRDefault="00D932D0" w:rsidP="00D932D0">
      <w:pPr>
        <w:ind w:firstLineChars="50" w:firstLine="105"/>
        <w:rPr>
          <w:rFonts w:ascii="HGPｺﾞｼｯｸM" w:eastAsia="HGPｺﾞｼｯｸM" w:hAnsi="游ゴシック Medium"/>
          <w:sz w:val="21"/>
          <w:szCs w:val="21"/>
        </w:rPr>
      </w:pPr>
      <w:r>
        <w:rPr>
          <w:rFonts w:ascii="HGPｺﾞｼｯｸM" w:eastAsia="HGPｺﾞｼｯｸM" w:hAnsi="游ゴシック Medium" w:hint="eastAsia"/>
          <w:sz w:val="21"/>
          <w:szCs w:val="21"/>
        </w:rPr>
        <w:t>あけましておめでとうございます。</w:t>
      </w:r>
    </w:p>
    <w:p w14:paraId="4B0B354F" w14:textId="3C67B8E6" w:rsidR="00C43EC5" w:rsidRPr="00DE54D2" w:rsidRDefault="0055746C" w:rsidP="00D932D0">
      <w:pPr>
        <w:ind w:firstLineChars="50" w:firstLine="105"/>
        <w:rPr>
          <w:rFonts w:ascii="HGPｺﾞｼｯｸM" w:eastAsia="HGPｺﾞｼｯｸM" w:hAnsi="游ゴシック Medium"/>
          <w:sz w:val="21"/>
          <w:szCs w:val="21"/>
        </w:rPr>
      </w:pPr>
      <w:r>
        <w:rPr>
          <w:rFonts w:ascii="HGPｺﾞｼｯｸM" w:eastAsia="HGPｺﾞｼｯｸM" w:hAnsi="游ゴシック Medium" w:hint="eastAsia"/>
          <w:sz w:val="21"/>
          <w:szCs w:val="21"/>
        </w:rPr>
        <w:t>少し遅れてしまいましたが、</w:t>
      </w:r>
      <w:r w:rsidR="00D932D0">
        <w:rPr>
          <w:rFonts w:ascii="HGPｺﾞｼｯｸM" w:eastAsia="HGPｺﾞｼｯｸM" w:hAnsi="游ゴシック Medium" w:hint="eastAsia"/>
          <w:sz w:val="21"/>
          <w:szCs w:val="21"/>
        </w:rPr>
        <w:t>豆知識Vol25をお届けします。</w:t>
      </w:r>
      <w:r w:rsidR="00AD117D" w:rsidRPr="00DE54D2">
        <w:rPr>
          <w:rFonts w:ascii="HGPｺﾞｼｯｸM" w:eastAsia="HGPｺﾞｼｯｸM" w:hAnsi="游ゴシック Medium" w:hint="eastAsia"/>
          <w:sz w:val="21"/>
          <w:szCs w:val="21"/>
        </w:rPr>
        <w:t>前回に</w:t>
      </w:r>
      <w:r w:rsidR="00DC6E48" w:rsidRPr="00DE54D2">
        <w:rPr>
          <w:rFonts w:ascii="HGPｺﾞｼｯｸM" w:eastAsia="HGPｺﾞｼｯｸM" w:hAnsi="游ゴシック Medium" w:hint="eastAsia"/>
          <w:sz w:val="21"/>
          <w:szCs w:val="21"/>
        </w:rPr>
        <w:t>続き、代理店自己点検</w:t>
      </w:r>
      <w:r w:rsidR="00AF6AA4" w:rsidRPr="00DE54D2">
        <w:rPr>
          <w:rFonts w:ascii="HGPｺﾞｼｯｸM" w:eastAsia="HGPｺﾞｼｯｸM" w:hAnsi="游ゴシック Medium" w:hint="eastAsia"/>
          <w:sz w:val="21"/>
          <w:szCs w:val="21"/>
        </w:rPr>
        <w:t>のポイントを解説</w:t>
      </w:r>
      <w:r w:rsidR="00AD117D" w:rsidRPr="00DE54D2">
        <w:rPr>
          <w:rFonts w:ascii="HGPｺﾞｼｯｸM" w:eastAsia="HGPｺﾞｼｯｸM" w:hAnsi="游ゴシック Medium" w:hint="eastAsia"/>
          <w:sz w:val="21"/>
          <w:szCs w:val="21"/>
        </w:rPr>
        <w:t>していきます。</w:t>
      </w:r>
    </w:p>
    <w:p w14:paraId="7919CD39" w14:textId="77777777" w:rsidR="00AD117D" w:rsidRPr="00DE54D2" w:rsidRDefault="00AD117D" w:rsidP="00752535">
      <w:pPr>
        <w:rPr>
          <w:rFonts w:ascii="HGPｺﾞｼｯｸM" w:eastAsia="HGPｺﾞｼｯｸM" w:hAnsi="游ゴシック Medium"/>
          <w:sz w:val="21"/>
          <w:szCs w:val="21"/>
        </w:rPr>
      </w:pPr>
    </w:p>
    <w:p w14:paraId="6DE3034F" w14:textId="5A892E71" w:rsidR="00AD117D" w:rsidRPr="00DE54D2" w:rsidRDefault="00D6770D" w:rsidP="00752535">
      <w:pPr>
        <w:rPr>
          <w:rFonts w:ascii="HGPｺﾞｼｯｸM" w:eastAsia="HGPｺﾞｼｯｸM" w:hAnsi="游ゴシック Medium"/>
          <w:sz w:val="21"/>
          <w:szCs w:val="21"/>
        </w:rPr>
      </w:pPr>
      <w:r w:rsidRPr="00DE54D2">
        <w:rPr>
          <w:rFonts w:ascii="HGPｺﾞｼｯｸM" w:eastAsia="HGPｺﾞｼｯｸM" w:hAnsi="游ゴシック Medium" w:hint="eastAsia"/>
          <w:sz w:val="21"/>
          <w:szCs w:val="21"/>
        </w:rPr>
        <w:t>【生保固有の項目</w:t>
      </w:r>
      <w:r w:rsidR="00AD117D" w:rsidRPr="00DE54D2">
        <w:rPr>
          <w:rFonts w:ascii="HGPｺﾞｼｯｸM" w:eastAsia="HGPｺﾞｼｯｸM" w:hAnsi="游ゴシック Medium" w:hint="eastAsia"/>
          <w:sz w:val="21"/>
          <w:szCs w:val="21"/>
        </w:rPr>
        <w:t>】</w:t>
      </w:r>
    </w:p>
    <w:p w14:paraId="1C449640" w14:textId="506306E2" w:rsidR="00D6770D" w:rsidRPr="00DE54D2" w:rsidRDefault="00D6770D" w:rsidP="00752535">
      <w:pPr>
        <w:rPr>
          <w:rFonts w:ascii="HGPｺﾞｼｯｸM" w:eastAsia="HGPｺﾞｼｯｸM" w:hAnsi="游ゴシック Medium"/>
          <w:sz w:val="21"/>
          <w:szCs w:val="21"/>
        </w:rPr>
      </w:pPr>
      <w:r w:rsidRPr="00DE54D2">
        <w:rPr>
          <w:rFonts w:ascii="HGPｺﾞｼｯｸM" w:eastAsia="HGPｺﾞｼｯｸM" w:hAnsi="游ゴシック Medium" w:hint="eastAsia"/>
          <w:sz w:val="21"/>
          <w:szCs w:val="21"/>
        </w:rPr>
        <w:t xml:space="preserve">　本項は生保募集に関して特に注意しなければならない固有の項目についてご説明します。</w:t>
      </w:r>
    </w:p>
    <w:p w14:paraId="3102F345" w14:textId="77777777" w:rsidR="007A6E3B" w:rsidRPr="00DE54D2" w:rsidRDefault="007A6E3B" w:rsidP="00752535">
      <w:pPr>
        <w:rPr>
          <w:rFonts w:ascii="HGPｺﾞｼｯｸM" w:eastAsia="HGPｺﾞｼｯｸM" w:hAnsi="游ゴシック Medium"/>
          <w:sz w:val="21"/>
          <w:szCs w:val="21"/>
        </w:rPr>
      </w:pPr>
    </w:p>
    <w:p w14:paraId="70703C63" w14:textId="74A6D97E" w:rsidR="00D6770D" w:rsidRPr="00D932D0" w:rsidRDefault="00D932D0" w:rsidP="00D932D0">
      <w:pPr>
        <w:rPr>
          <w:rFonts w:ascii="HGPｺﾞｼｯｸM" w:eastAsia="HGPｺﾞｼｯｸM" w:hAnsi="游ゴシック Medium"/>
          <w:sz w:val="21"/>
          <w:szCs w:val="21"/>
          <w:bdr w:val="single" w:sz="4" w:space="0" w:color="auto"/>
        </w:rPr>
      </w:pPr>
      <w:r>
        <w:rPr>
          <w:rFonts w:ascii="HGPｺﾞｼｯｸM" w:eastAsia="HGPｺﾞｼｯｸM" w:hAnsi="游ゴシック Medium" w:hint="eastAsia"/>
          <w:sz w:val="21"/>
          <w:szCs w:val="21"/>
          <w:bdr w:val="single" w:sz="4" w:space="0" w:color="auto"/>
        </w:rPr>
        <w:t>１．</w:t>
      </w:r>
      <w:r w:rsidR="00D6770D" w:rsidRPr="00D932D0">
        <w:rPr>
          <w:rFonts w:ascii="HGPｺﾞｼｯｸM" w:eastAsia="HGPｺﾞｼｯｸM" w:hAnsi="游ゴシック Medium" w:hint="eastAsia"/>
          <w:sz w:val="21"/>
          <w:szCs w:val="21"/>
          <w:bdr w:val="single" w:sz="4" w:space="0" w:color="auto"/>
        </w:rPr>
        <w:t>不当な乗り換え募集の禁止</w:t>
      </w:r>
    </w:p>
    <w:p w14:paraId="57AD8F16" w14:textId="40D13FDD" w:rsidR="00717216" w:rsidRPr="00DE54D2" w:rsidRDefault="003E4B52" w:rsidP="00595530">
      <w:pPr>
        <w:widowControl/>
        <w:autoSpaceDE w:val="0"/>
        <w:autoSpaceDN w:val="0"/>
        <w:adjustRightInd w:val="0"/>
        <w:spacing w:after="240"/>
        <w:jc w:val="left"/>
        <w:rPr>
          <w:rFonts w:ascii="HGPｺﾞｼｯｸM" w:eastAsia="HGPｺﾞｼｯｸM" w:hAnsi="游ゴシック Medium" w:cs="Times"/>
          <w:kern w:val="0"/>
          <w:sz w:val="21"/>
          <w:szCs w:val="21"/>
        </w:rPr>
      </w:pPr>
      <w:r w:rsidRPr="00DE54D2">
        <w:rPr>
          <w:rFonts w:ascii="HGPｺﾞｼｯｸM" w:eastAsia="HGPｺﾞｼｯｸM" w:hAnsi="游ゴシック Medium" w:hint="eastAsia"/>
          <w:sz w:val="21"/>
          <w:szCs w:val="21"/>
        </w:rPr>
        <w:t xml:space="preserve">　</w:t>
      </w:r>
      <w:r w:rsidR="00595530">
        <w:rPr>
          <w:rFonts w:ascii="HGPｺﾞｼｯｸM" w:eastAsia="HGPｺﾞｼｯｸM" w:hAnsi="游ゴシック Medium" w:hint="eastAsia"/>
          <w:sz w:val="21"/>
          <w:szCs w:val="21"/>
        </w:rPr>
        <w:t xml:space="preserve">　</w:t>
      </w:r>
      <w:r w:rsidR="00D6770D" w:rsidRPr="00DE54D2">
        <w:rPr>
          <w:rFonts w:ascii="HGPｺﾞｼｯｸM" w:eastAsia="HGPｺﾞｼｯｸM" w:hAnsi="游ゴシック Medium" w:cs="Times" w:hint="eastAsia"/>
          <w:kern w:val="0"/>
          <w:sz w:val="21"/>
          <w:szCs w:val="21"/>
        </w:rPr>
        <w:t>店主等は、「募集人</w:t>
      </w:r>
      <w:r w:rsidR="00D932D0">
        <w:rPr>
          <w:rFonts w:ascii="HGPｺﾞｼｯｸM" w:eastAsia="HGPｺﾞｼｯｸM" w:hAnsi="游ゴシック Medium" w:cs="Times" w:hint="eastAsia"/>
          <w:kern w:val="0"/>
          <w:sz w:val="21"/>
          <w:szCs w:val="21"/>
        </w:rPr>
        <w:t>が</w:t>
      </w:r>
      <w:r w:rsidR="00D6770D" w:rsidRPr="00DE54D2">
        <w:rPr>
          <w:rFonts w:ascii="HGPｺﾞｼｯｸM" w:eastAsia="HGPｺﾞｼｯｸM" w:hAnsi="HGPｺﾞｼｯｸM" w:cs="HGPｺﾞｼｯｸM" w:hint="eastAsia"/>
          <w:kern w:val="0"/>
          <w:sz w:val="21"/>
          <w:szCs w:val="21"/>
        </w:rPr>
        <w:t>乗換契約</w:t>
      </w:r>
      <w:r w:rsidR="00D6770D" w:rsidRPr="00DE54D2">
        <w:rPr>
          <w:rFonts w:ascii="HGPｺﾞｼｯｸM" w:eastAsia="HGPｺﾞｼｯｸM" w:hAnsi="游ゴシック Medium" w:cs="Times" w:hint="eastAsia"/>
          <w:kern w:val="0"/>
          <w:sz w:val="21"/>
          <w:szCs w:val="21"/>
        </w:rPr>
        <w:t>(他社・他代理店からの乗り換えを含む)</w:t>
      </w:r>
      <w:r w:rsidR="00D932D0">
        <w:rPr>
          <w:rFonts w:ascii="HGPｺﾞｼｯｸM" w:eastAsia="HGPｺﾞｼｯｸM" w:hAnsi="游ゴシック Medium" w:cs="Times" w:hint="eastAsia"/>
          <w:kern w:val="0"/>
          <w:sz w:val="21"/>
          <w:szCs w:val="21"/>
        </w:rPr>
        <w:t>で</w:t>
      </w:r>
      <w:r w:rsidR="00D6770D" w:rsidRPr="00DE54D2">
        <w:rPr>
          <w:rFonts w:ascii="HGPｺﾞｼｯｸM" w:eastAsia="HGPｺﾞｼｯｸM" w:hAnsi="HGPｺﾞｼｯｸM" w:cs="HGPｺﾞｼｯｸM" w:hint="eastAsia"/>
          <w:kern w:val="0"/>
          <w:sz w:val="21"/>
          <w:szCs w:val="21"/>
        </w:rPr>
        <w:t>あることを募</w:t>
      </w:r>
      <w:r w:rsidR="00D6770D" w:rsidRPr="00DE54D2">
        <w:rPr>
          <w:rFonts w:ascii="HGPｺﾞｼｯｸM" w:eastAsia="HGPｺﾞｼｯｸM" w:hAnsi="游ゴシック Medium" w:cs="Times" w:hint="eastAsia"/>
          <w:kern w:val="0"/>
          <w:sz w:val="21"/>
          <w:szCs w:val="21"/>
        </w:rPr>
        <w:t>集時に把握」</w:t>
      </w:r>
      <w:r w:rsidR="00595530">
        <w:rPr>
          <w:rFonts w:ascii="HGPｺﾞｼｯｸM" w:eastAsia="HGPｺﾞｼｯｸM" w:hAnsi="游ゴシック Medium" w:cs="Times" w:hint="eastAsia"/>
          <w:kern w:val="0"/>
          <w:sz w:val="21"/>
          <w:szCs w:val="21"/>
        </w:rPr>
        <w:t>、</w:t>
      </w:r>
      <w:r w:rsidR="00D6770D" w:rsidRPr="00DE54D2">
        <w:rPr>
          <w:rFonts w:ascii="HGPｺﾞｼｯｸM" w:eastAsia="HGPｺﾞｼｯｸM" w:hAnsi="游ゴシック Medium" w:cs="Times" w:hint="eastAsia"/>
          <w:kern w:val="0"/>
          <w:sz w:val="21"/>
          <w:szCs w:val="21"/>
        </w:rPr>
        <w:t>「</w:t>
      </w:r>
      <w:r w:rsidR="00595530">
        <w:rPr>
          <w:rFonts w:ascii="HGPｺﾞｼｯｸM" w:eastAsia="HGPｺﾞｼｯｸM" w:hAnsi="游ゴシック Medium" w:cs="Times" w:hint="eastAsia"/>
          <w:kern w:val="0"/>
          <w:sz w:val="21"/>
          <w:szCs w:val="21"/>
        </w:rPr>
        <w:t>前契約の解約・減額等を行う</w:t>
      </w:r>
      <w:r w:rsidR="00562E97">
        <w:rPr>
          <w:rFonts w:ascii="HGPｺﾞｼｯｸM" w:eastAsia="HGPｺﾞｼｯｸM" w:hAnsi="游ゴシック Medium" w:cs="Times" w:hint="eastAsia"/>
          <w:kern w:val="0"/>
          <w:sz w:val="21"/>
          <w:szCs w:val="21"/>
        </w:rPr>
        <w:t>前提での新契約募集時そうした契約であるかの確認」、「</w:t>
      </w:r>
      <w:r w:rsidR="00D6770D" w:rsidRPr="00DE54D2">
        <w:rPr>
          <w:rFonts w:ascii="HGPｺﾞｼｯｸM" w:eastAsia="HGPｺﾞｼｯｸM" w:hAnsi="游ゴシック Medium" w:cs="Times" w:hint="eastAsia"/>
          <w:kern w:val="0"/>
          <w:sz w:val="21"/>
          <w:szCs w:val="21"/>
        </w:rPr>
        <w:t>不利益事項の説明」や「取扱報告書の適正な使用と保険会社への報告」等の適切な募集フ</w:t>
      </w:r>
      <w:r w:rsidR="00D6770D" w:rsidRPr="00DE54D2">
        <w:rPr>
          <w:rFonts w:ascii="ＭＳ 明朝" w:eastAsia="ＭＳ 明朝" w:hAnsi="ＭＳ 明朝" w:cs="ＭＳ 明朝" w:hint="eastAsia"/>
          <w:kern w:val="0"/>
          <w:sz w:val="21"/>
          <w:szCs w:val="21"/>
        </w:rPr>
        <w:t>゚</w:t>
      </w:r>
      <w:r w:rsidR="00D6770D" w:rsidRPr="00DE54D2">
        <w:rPr>
          <w:rFonts w:ascii="HGPｺﾞｼｯｸM" w:eastAsia="HGPｺﾞｼｯｸM" w:hAnsi="HGPｺﾞｼｯｸM" w:cs="HGPｺﾞｼｯｸM" w:hint="eastAsia"/>
          <w:kern w:val="0"/>
          <w:sz w:val="21"/>
          <w:szCs w:val="21"/>
        </w:rPr>
        <w:t>ロセ</w:t>
      </w:r>
      <w:r w:rsidR="00D6770D" w:rsidRPr="00DE54D2">
        <w:rPr>
          <w:rFonts w:ascii="HGPｺﾞｼｯｸM" w:eastAsia="HGPｺﾞｼｯｸM" w:hAnsi="游ゴシック Medium" w:cs="Times" w:hint="eastAsia"/>
          <w:kern w:val="0"/>
          <w:sz w:val="21"/>
          <w:szCs w:val="21"/>
        </w:rPr>
        <w:t>スて</w:t>
      </w:r>
      <w:r w:rsidR="00D6770D" w:rsidRPr="00DE54D2">
        <w:rPr>
          <w:rFonts w:ascii="ＭＳ 明朝" w:eastAsia="ＭＳ 明朝" w:hAnsi="ＭＳ 明朝" w:cs="ＭＳ 明朝" w:hint="eastAsia"/>
          <w:kern w:val="0"/>
          <w:sz w:val="21"/>
          <w:szCs w:val="21"/>
        </w:rPr>
        <w:t>゙</w:t>
      </w:r>
      <w:r w:rsidR="00D6770D" w:rsidRPr="00DE54D2">
        <w:rPr>
          <w:rFonts w:ascii="HGPｺﾞｼｯｸM" w:eastAsia="HGPｺﾞｼｯｸM" w:hAnsi="HGPｺﾞｼｯｸM" w:cs="HGPｺﾞｼｯｸM" w:hint="eastAsia"/>
          <w:kern w:val="0"/>
          <w:sz w:val="21"/>
          <w:szCs w:val="21"/>
        </w:rPr>
        <w:t>対応するための</w:t>
      </w:r>
      <w:r w:rsidR="00D6770D" w:rsidRPr="00562E97">
        <w:rPr>
          <w:rFonts w:ascii="HGPｺﾞｼｯｸM" w:eastAsia="HGPｺﾞｼｯｸM" w:hAnsi="HGPｺﾞｼｯｸM" w:cs="HGPｺﾞｼｯｸM" w:hint="eastAsia"/>
          <w:kern w:val="0"/>
          <w:sz w:val="21"/>
          <w:szCs w:val="21"/>
          <w:u w:val="dotted"/>
        </w:rPr>
        <w:t>適切な教育・管理・指導を行っているか</w:t>
      </w:r>
      <w:r w:rsidR="00D6770D" w:rsidRPr="00DE54D2">
        <w:rPr>
          <w:rFonts w:ascii="HGPｺﾞｼｯｸM" w:eastAsia="HGPｺﾞｼｯｸM" w:hAnsi="HGPｺﾞｼｯｸM" w:cs="HGPｺﾞｼｯｸM" w:hint="eastAsia"/>
          <w:kern w:val="0"/>
          <w:sz w:val="21"/>
          <w:szCs w:val="21"/>
        </w:rPr>
        <w:t>。また</w:t>
      </w:r>
      <w:r w:rsidR="00D6770D" w:rsidRPr="00DE54D2">
        <w:rPr>
          <w:rFonts w:ascii="HGPｺﾞｼｯｸM" w:eastAsia="HGPｺﾞｼｯｸM" w:hAnsi="游ゴシック Medium" w:cs="Times" w:hint="eastAsia"/>
          <w:kern w:val="0"/>
          <w:sz w:val="21"/>
          <w:szCs w:val="21"/>
        </w:rPr>
        <w:t>、</w:t>
      </w:r>
      <w:r w:rsidR="00717216" w:rsidRPr="00562E97">
        <w:rPr>
          <w:rFonts w:ascii="HGPｺﾞｼｯｸM" w:eastAsia="HGPｺﾞｼｯｸM" w:hAnsi="游ゴシック Medium" w:cs="Times" w:hint="eastAsia"/>
          <w:kern w:val="0"/>
          <w:sz w:val="21"/>
          <w:szCs w:val="21"/>
          <w:u w:val="dotted"/>
        </w:rPr>
        <w:t>適切に募集を行っていることを確認しているかを点検</w:t>
      </w:r>
      <w:r w:rsidR="00717216" w:rsidRPr="00DE54D2">
        <w:rPr>
          <w:rFonts w:ascii="HGPｺﾞｼｯｸM" w:eastAsia="HGPｺﾞｼｯｸM" w:hAnsi="游ゴシック Medium" w:cs="Times" w:hint="eastAsia"/>
          <w:kern w:val="0"/>
          <w:sz w:val="21"/>
          <w:szCs w:val="21"/>
        </w:rPr>
        <w:t>します。</w:t>
      </w:r>
    </w:p>
    <w:p w14:paraId="4DC0EF0D" w14:textId="77777777" w:rsidR="00562E97" w:rsidRDefault="003E4B52" w:rsidP="00717216">
      <w:pPr>
        <w:widowControl/>
        <w:autoSpaceDE w:val="0"/>
        <w:autoSpaceDN w:val="0"/>
        <w:adjustRightInd w:val="0"/>
        <w:spacing w:after="240"/>
        <w:jc w:val="left"/>
        <w:rPr>
          <w:rFonts w:ascii="HGPｺﾞｼｯｸM" w:eastAsia="HGPｺﾞｼｯｸM" w:hAnsi="游ゴシック Medium" w:cs="Times"/>
          <w:kern w:val="0"/>
          <w:sz w:val="21"/>
          <w:szCs w:val="21"/>
        </w:rPr>
      </w:pPr>
      <w:r w:rsidRPr="00DE54D2">
        <w:rPr>
          <w:rFonts w:ascii="HGPｺﾞｼｯｸM" w:eastAsia="HGPｺﾞｼｯｸM" w:hAnsi="游ゴシック Medium" w:cs="Times" w:hint="eastAsia"/>
          <w:kern w:val="0"/>
          <w:sz w:val="21"/>
          <w:szCs w:val="21"/>
        </w:rPr>
        <w:t xml:space="preserve">　</w:t>
      </w:r>
      <w:r w:rsidR="00562E97">
        <w:rPr>
          <w:rFonts w:ascii="HGPｺﾞｼｯｸM" w:eastAsia="HGPｺﾞｼｯｸM" w:hAnsi="游ゴシック Medium" w:cs="Times" w:hint="eastAsia"/>
          <w:kern w:val="0"/>
          <w:sz w:val="21"/>
          <w:szCs w:val="21"/>
        </w:rPr>
        <w:t>具体的な取り組みとしては、「店主等による教育の実施」や「日常の募集人指導」、「自己点検時の『募集人シート』の確認、といった取り組みになります。</w:t>
      </w:r>
    </w:p>
    <w:p w14:paraId="52C3F1C6" w14:textId="77777777" w:rsidR="004E1BE4" w:rsidRDefault="00717216" w:rsidP="00562E97">
      <w:pPr>
        <w:widowControl/>
        <w:autoSpaceDE w:val="0"/>
        <w:autoSpaceDN w:val="0"/>
        <w:adjustRightInd w:val="0"/>
        <w:spacing w:after="240"/>
        <w:ind w:firstLineChars="100" w:firstLine="210"/>
        <w:jc w:val="left"/>
        <w:rPr>
          <w:rFonts w:ascii="HGPｺﾞｼｯｸM" w:eastAsia="HGPｺﾞｼｯｸM" w:hAnsi="游ゴシック Medium" w:cs="Times"/>
          <w:kern w:val="0"/>
          <w:sz w:val="21"/>
          <w:szCs w:val="21"/>
        </w:rPr>
      </w:pPr>
      <w:r w:rsidRPr="00DE54D2">
        <w:rPr>
          <w:rFonts w:ascii="HGPｺﾞｼｯｸM" w:eastAsia="HGPｺﾞｼｯｸM" w:hAnsi="游ゴシック Medium" w:cs="Times" w:hint="eastAsia"/>
          <w:kern w:val="0"/>
          <w:sz w:val="21"/>
          <w:szCs w:val="21"/>
        </w:rPr>
        <w:t>特に</w:t>
      </w:r>
      <w:r w:rsidRPr="00562E97">
        <w:rPr>
          <w:rFonts w:ascii="HGPｺﾞｼｯｸM" w:eastAsia="HGPｺﾞｼｯｸM" w:hAnsi="游ゴシック Medium" w:cs="Times" w:hint="eastAsia"/>
          <w:kern w:val="0"/>
          <w:sz w:val="21"/>
          <w:szCs w:val="21"/>
          <w:u w:val="dotted"/>
        </w:rPr>
        <w:t>「不利益事項の説明」</w:t>
      </w:r>
      <w:r w:rsidRPr="00DE54D2">
        <w:rPr>
          <w:rFonts w:ascii="HGPｺﾞｼｯｸM" w:eastAsia="HGPｺﾞｼｯｸM" w:hAnsi="游ゴシック Medium" w:cs="Times" w:hint="eastAsia"/>
          <w:kern w:val="0"/>
          <w:sz w:val="21"/>
          <w:szCs w:val="21"/>
        </w:rPr>
        <w:t>は</w:t>
      </w:r>
      <w:r w:rsidR="00562E97">
        <w:rPr>
          <w:rFonts w:ascii="HGPｺﾞｼｯｸM" w:eastAsia="HGPｺﾞｼｯｸM" w:hAnsi="游ゴシック Medium" w:cs="Times" w:hint="eastAsia"/>
          <w:kern w:val="0"/>
          <w:sz w:val="21"/>
          <w:szCs w:val="21"/>
        </w:rPr>
        <w:t>、</w:t>
      </w:r>
      <w:r w:rsidRPr="00DE54D2">
        <w:rPr>
          <w:rFonts w:ascii="HGPｺﾞｼｯｸM" w:eastAsia="HGPｺﾞｼｯｸM" w:hAnsi="游ゴシック Medium" w:cs="Times" w:hint="eastAsia"/>
          <w:kern w:val="0"/>
          <w:sz w:val="21"/>
          <w:szCs w:val="21"/>
        </w:rPr>
        <w:t>生保募集に関する重要事項説明の中でも重要となります。当局が提唱する「顧客本位の業務運営」の観点から</w:t>
      </w:r>
      <w:r w:rsidR="00562E97">
        <w:rPr>
          <w:rFonts w:ascii="HGPｺﾞｼｯｸM" w:eastAsia="HGPｺﾞｼｯｸM" w:hAnsi="游ゴシック Medium" w:cs="Times" w:hint="eastAsia"/>
          <w:kern w:val="0"/>
          <w:sz w:val="21"/>
          <w:szCs w:val="21"/>
        </w:rPr>
        <w:t>、</w:t>
      </w:r>
      <w:r w:rsidRPr="00DE54D2">
        <w:rPr>
          <w:rFonts w:ascii="HGPｺﾞｼｯｸM" w:eastAsia="HGPｺﾞｼｯｸM" w:hAnsi="游ゴシック Medium" w:cs="Times" w:hint="eastAsia"/>
          <w:kern w:val="0"/>
          <w:sz w:val="21"/>
          <w:szCs w:val="21"/>
        </w:rPr>
        <w:t>今後の保険代理店に求められる体制</w:t>
      </w:r>
      <w:r w:rsidR="003E4B52" w:rsidRPr="00DE54D2">
        <w:rPr>
          <w:rFonts w:ascii="HGPｺﾞｼｯｸM" w:eastAsia="HGPｺﾞｼｯｸM" w:hAnsi="游ゴシック Medium" w:cs="Times" w:hint="eastAsia"/>
          <w:kern w:val="0"/>
          <w:sz w:val="21"/>
          <w:szCs w:val="21"/>
        </w:rPr>
        <w:t>整備でも募集人に対して早急な周知徹底と実効性の確認が必要です</w:t>
      </w:r>
      <w:r w:rsidRPr="00DE54D2">
        <w:rPr>
          <w:rFonts w:ascii="HGPｺﾞｼｯｸM" w:eastAsia="HGPｺﾞｼｯｸM" w:hAnsi="游ゴシック Medium" w:cs="Times" w:hint="eastAsia"/>
          <w:kern w:val="0"/>
          <w:sz w:val="21"/>
          <w:szCs w:val="21"/>
        </w:rPr>
        <w:t>。</w:t>
      </w:r>
    </w:p>
    <w:p w14:paraId="1A1DBA28" w14:textId="759791DE" w:rsidR="00717216" w:rsidRPr="00DE54D2" w:rsidRDefault="00717216" w:rsidP="00562E97">
      <w:pPr>
        <w:widowControl/>
        <w:autoSpaceDE w:val="0"/>
        <w:autoSpaceDN w:val="0"/>
        <w:adjustRightInd w:val="0"/>
        <w:spacing w:after="240"/>
        <w:ind w:firstLineChars="100" w:firstLine="210"/>
        <w:jc w:val="left"/>
        <w:rPr>
          <w:rFonts w:ascii="HGPｺﾞｼｯｸM" w:eastAsia="HGPｺﾞｼｯｸM" w:hAnsi="游ゴシック Medium" w:cs="Times"/>
          <w:kern w:val="0"/>
          <w:sz w:val="21"/>
          <w:szCs w:val="21"/>
        </w:rPr>
      </w:pPr>
      <w:r w:rsidRPr="00DE54D2">
        <w:rPr>
          <w:rFonts w:ascii="HGPｺﾞｼｯｸM" w:eastAsia="HGPｺﾞｼｯｸM" w:hAnsi="游ゴシック Medium" w:cs="Times" w:hint="eastAsia"/>
          <w:kern w:val="0"/>
          <w:sz w:val="21"/>
          <w:szCs w:val="21"/>
        </w:rPr>
        <w:t>生保協会などに寄せられる顧客からの苦情で多い内容は</w:t>
      </w:r>
      <w:r w:rsidR="00562E97">
        <w:rPr>
          <w:rFonts w:ascii="HGPｺﾞｼｯｸM" w:eastAsia="HGPｺﾞｼｯｸM" w:hAnsi="游ゴシック Medium" w:cs="Times" w:hint="eastAsia"/>
          <w:kern w:val="0"/>
          <w:sz w:val="21"/>
          <w:szCs w:val="21"/>
        </w:rPr>
        <w:t>、「</w:t>
      </w:r>
      <w:r w:rsidRPr="00DE54D2">
        <w:rPr>
          <w:rFonts w:ascii="HGPｺﾞｼｯｸM" w:eastAsia="HGPｺﾞｼｯｸM" w:hAnsi="游ゴシック Medium" w:cs="Times" w:hint="eastAsia"/>
          <w:kern w:val="0"/>
          <w:sz w:val="21"/>
          <w:szCs w:val="21"/>
        </w:rPr>
        <w:t>前契約解約時の</w:t>
      </w:r>
      <w:r w:rsidR="003E4B52" w:rsidRPr="00DE54D2">
        <w:rPr>
          <w:rFonts w:ascii="HGPｺﾞｼｯｸM" w:eastAsia="HGPｺﾞｼｯｸM" w:hAnsi="游ゴシック Medium" w:cs="Times" w:hint="eastAsia"/>
          <w:kern w:val="0"/>
          <w:sz w:val="21"/>
          <w:szCs w:val="21"/>
        </w:rPr>
        <w:t>返戻金が加入時に聞いていた額よりも少なかった</w:t>
      </w:r>
      <w:r w:rsidR="00562E97">
        <w:rPr>
          <w:rFonts w:ascii="HGPｺﾞｼｯｸM" w:eastAsia="HGPｺﾞｼｯｸM" w:hAnsi="游ゴシック Medium" w:cs="Times" w:hint="eastAsia"/>
          <w:kern w:val="0"/>
          <w:sz w:val="21"/>
          <w:szCs w:val="21"/>
        </w:rPr>
        <w:t>」</w:t>
      </w:r>
      <w:r w:rsidR="003E4B52" w:rsidRPr="00DE54D2">
        <w:rPr>
          <w:rFonts w:ascii="HGPｺﾞｼｯｸM" w:eastAsia="HGPｺﾞｼｯｸM" w:hAnsi="游ゴシック Medium" w:cs="Times" w:hint="eastAsia"/>
          <w:kern w:val="0"/>
          <w:sz w:val="21"/>
          <w:szCs w:val="21"/>
        </w:rPr>
        <w:t>、</w:t>
      </w:r>
      <w:r w:rsidR="00562E97">
        <w:rPr>
          <w:rFonts w:ascii="HGPｺﾞｼｯｸM" w:eastAsia="HGPｺﾞｼｯｸM" w:hAnsi="游ゴシック Medium" w:cs="Times" w:hint="eastAsia"/>
          <w:kern w:val="0"/>
          <w:sz w:val="21"/>
          <w:szCs w:val="21"/>
        </w:rPr>
        <w:t>「</w:t>
      </w:r>
      <w:r w:rsidR="003E4B52" w:rsidRPr="00DE54D2">
        <w:rPr>
          <w:rFonts w:ascii="HGPｺﾞｼｯｸM" w:eastAsia="HGPｺﾞｼｯｸM" w:hAnsi="游ゴシック Medium" w:cs="Times" w:hint="eastAsia"/>
          <w:kern w:val="0"/>
          <w:sz w:val="21"/>
          <w:szCs w:val="21"/>
        </w:rPr>
        <w:t>新契約が引受謝絶になったが前契約を先に解約してしまったために無保険状態になった</w:t>
      </w:r>
      <w:r w:rsidR="00562E97">
        <w:rPr>
          <w:rFonts w:ascii="HGPｺﾞｼｯｸM" w:eastAsia="HGPｺﾞｼｯｸM" w:hAnsi="游ゴシック Medium" w:cs="Times" w:hint="eastAsia"/>
          <w:kern w:val="0"/>
          <w:sz w:val="21"/>
          <w:szCs w:val="21"/>
        </w:rPr>
        <w:t>」</w:t>
      </w:r>
      <w:r w:rsidR="003E4B52" w:rsidRPr="00DE54D2">
        <w:rPr>
          <w:rFonts w:ascii="HGPｺﾞｼｯｸM" w:eastAsia="HGPｺﾞｼｯｸM" w:hAnsi="游ゴシック Medium" w:cs="Times" w:hint="eastAsia"/>
          <w:kern w:val="0"/>
          <w:sz w:val="21"/>
          <w:szCs w:val="21"/>
        </w:rPr>
        <w:t>、あるいは</w:t>
      </w:r>
      <w:r w:rsidR="00562E97">
        <w:rPr>
          <w:rFonts w:ascii="HGPｺﾞｼｯｸM" w:eastAsia="HGPｺﾞｼｯｸM" w:hAnsi="游ゴシック Medium" w:cs="Times" w:hint="eastAsia"/>
          <w:kern w:val="0"/>
          <w:sz w:val="21"/>
          <w:szCs w:val="21"/>
        </w:rPr>
        <w:t>、「</w:t>
      </w:r>
      <w:r w:rsidR="003E4B52" w:rsidRPr="00DE54D2">
        <w:rPr>
          <w:rFonts w:ascii="HGPｺﾞｼｯｸM" w:eastAsia="HGPｺﾞｼｯｸM" w:hAnsi="游ゴシック Medium" w:cs="Times" w:hint="eastAsia"/>
          <w:kern w:val="0"/>
          <w:sz w:val="21"/>
          <w:szCs w:val="21"/>
        </w:rPr>
        <w:t>がん保険に新規に加入した際の９０日間免責を聞いていなかった</w:t>
      </w:r>
      <w:r w:rsidR="00562E97">
        <w:rPr>
          <w:rFonts w:ascii="HGPｺﾞｼｯｸM" w:eastAsia="HGPｺﾞｼｯｸM" w:hAnsi="游ゴシック Medium" w:cs="Times" w:hint="eastAsia"/>
          <w:kern w:val="0"/>
          <w:sz w:val="21"/>
          <w:szCs w:val="21"/>
        </w:rPr>
        <w:t>」</w:t>
      </w:r>
      <w:r w:rsidR="003E4B52" w:rsidRPr="00DE54D2">
        <w:rPr>
          <w:rFonts w:ascii="HGPｺﾞｼｯｸM" w:eastAsia="HGPｺﾞｼｯｸM" w:hAnsi="游ゴシック Medium" w:cs="Times" w:hint="eastAsia"/>
          <w:kern w:val="0"/>
          <w:sz w:val="21"/>
          <w:szCs w:val="21"/>
        </w:rPr>
        <w:t>などがあります。</w:t>
      </w:r>
    </w:p>
    <w:p w14:paraId="601288A5" w14:textId="77777777" w:rsidR="004E1BE4" w:rsidRDefault="003E4B52" w:rsidP="00717216">
      <w:pPr>
        <w:widowControl/>
        <w:autoSpaceDE w:val="0"/>
        <w:autoSpaceDN w:val="0"/>
        <w:adjustRightInd w:val="0"/>
        <w:spacing w:after="240"/>
        <w:jc w:val="left"/>
        <w:rPr>
          <w:rFonts w:ascii="HGPｺﾞｼｯｸM" w:eastAsia="HGPｺﾞｼｯｸM" w:hAnsi="游ゴシック Medium" w:cs="Times"/>
          <w:kern w:val="0"/>
          <w:sz w:val="21"/>
          <w:szCs w:val="21"/>
        </w:rPr>
      </w:pPr>
      <w:r w:rsidRPr="00DE54D2">
        <w:rPr>
          <w:rFonts w:ascii="HGPｺﾞｼｯｸM" w:eastAsia="HGPｺﾞｼｯｸM" w:hAnsi="游ゴシック Medium" w:cs="Times" w:hint="eastAsia"/>
          <w:kern w:val="0"/>
          <w:sz w:val="21"/>
          <w:szCs w:val="21"/>
        </w:rPr>
        <w:t xml:space="preserve">　損保募集を主に行っている募集人の場合は</w:t>
      </w:r>
      <w:r w:rsidR="00562E97">
        <w:rPr>
          <w:rFonts w:ascii="HGPｺﾞｼｯｸM" w:eastAsia="HGPｺﾞｼｯｸM" w:hAnsi="游ゴシック Medium" w:cs="Times" w:hint="eastAsia"/>
          <w:kern w:val="0"/>
          <w:sz w:val="21"/>
          <w:szCs w:val="21"/>
        </w:rPr>
        <w:t>、</w:t>
      </w:r>
      <w:r w:rsidRPr="00DE54D2">
        <w:rPr>
          <w:rFonts w:ascii="HGPｺﾞｼｯｸM" w:eastAsia="HGPｺﾞｼｯｸM" w:hAnsi="游ゴシック Medium" w:cs="Times" w:hint="eastAsia"/>
          <w:kern w:val="0"/>
          <w:sz w:val="21"/>
          <w:szCs w:val="21"/>
        </w:rPr>
        <w:t>クロスセルで生保を募集することが多く、以前より面識もあり懇意にしている顧客に提案しているものと思われます。そのような人間関係が構築されていると</w:t>
      </w:r>
      <w:r w:rsidR="00562E97">
        <w:rPr>
          <w:rFonts w:ascii="HGPｺﾞｼｯｸM" w:eastAsia="HGPｺﾞｼｯｸM" w:hAnsi="游ゴシック Medium" w:cs="Times" w:hint="eastAsia"/>
          <w:kern w:val="0"/>
          <w:sz w:val="21"/>
          <w:szCs w:val="21"/>
        </w:rPr>
        <w:t>、</w:t>
      </w:r>
      <w:r w:rsidRPr="00DE54D2">
        <w:rPr>
          <w:rFonts w:ascii="HGPｺﾞｼｯｸM" w:eastAsia="HGPｺﾞｼｯｸM" w:hAnsi="游ゴシック Medium" w:cs="Times" w:hint="eastAsia"/>
          <w:kern w:val="0"/>
          <w:sz w:val="21"/>
          <w:szCs w:val="21"/>
        </w:rPr>
        <w:t>本来基本行動として行うべき、重要事項説明を</w:t>
      </w:r>
      <w:r w:rsidR="000610FE" w:rsidRPr="00DE54D2">
        <w:rPr>
          <w:rFonts w:ascii="HGPｺﾞｼｯｸM" w:eastAsia="HGPｺﾞｼｯｸM" w:hAnsi="游ゴシック Medium" w:cs="Times" w:hint="eastAsia"/>
          <w:kern w:val="0"/>
          <w:sz w:val="21"/>
          <w:szCs w:val="21"/>
        </w:rPr>
        <w:t>省略してしまうことも起こって</w:t>
      </w:r>
      <w:r w:rsidR="00562E97">
        <w:rPr>
          <w:rFonts w:ascii="HGPｺﾞｼｯｸM" w:eastAsia="HGPｺﾞｼｯｸM" w:hAnsi="游ゴシック Medium" w:cs="Times" w:hint="eastAsia"/>
          <w:kern w:val="0"/>
          <w:sz w:val="21"/>
          <w:szCs w:val="21"/>
        </w:rPr>
        <w:t>しまいます</w:t>
      </w:r>
      <w:r w:rsidR="000610FE" w:rsidRPr="00DE54D2">
        <w:rPr>
          <w:rFonts w:ascii="HGPｺﾞｼｯｸM" w:eastAsia="HGPｺﾞｼｯｸM" w:hAnsi="游ゴシック Medium" w:cs="Times" w:hint="eastAsia"/>
          <w:kern w:val="0"/>
          <w:sz w:val="21"/>
          <w:szCs w:val="21"/>
        </w:rPr>
        <w:t>。</w:t>
      </w:r>
    </w:p>
    <w:p w14:paraId="28C13746" w14:textId="320AB6C6" w:rsidR="000610FE" w:rsidRPr="00DE54D2" w:rsidRDefault="000610FE" w:rsidP="004E1BE4">
      <w:pPr>
        <w:widowControl/>
        <w:autoSpaceDE w:val="0"/>
        <w:autoSpaceDN w:val="0"/>
        <w:adjustRightInd w:val="0"/>
        <w:spacing w:after="240"/>
        <w:ind w:firstLineChars="100" w:firstLine="210"/>
        <w:jc w:val="left"/>
        <w:rPr>
          <w:rFonts w:ascii="HGPｺﾞｼｯｸM" w:eastAsia="HGPｺﾞｼｯｸM" w:hAnsi="游ゴシック Medium" w:cs="Times"/>
          <w:kern w:val="0"/>
          <w:sz w:val="21"/>
          <w:szCs w:val="21"/>
        </w:rPr>
      </w:pPr>
      <w:r w:rsidRPr="00DE54D2">
        <w:rPr>
          <w:rFonts w:ascii="HGPｺﾞｼｯｸM" w:eastAsia="HGPｺﾞｼｯｸM" w:hAnsi="游ゴシック Medium" w:cs="Times" w:hint="eastAsia"/>
          <w:kern w:val="0"/>
          <w:sz w:val="21"/>
          <w:szCs w:val="21"/>
        </w:rPr>
        <w:lastRenderedPageBreak/>
        <w:t>店主</w:t>
      </w:r>
      <w:r w:rsidR="00562E97">
        <w:rPr>
          <w:rFonts w:ascii="HGPｺﾞｼｯｸM" w:eastAsia="HGPｺﾞｼｯｸM" w:hAnsi="游ゴシック Medium" w:cs="Times" w:hint="eastAsia"/>
          <w:kern w:val="0"/>
          <w:sz w:val="21"/>
          <w:szCs w:val="21"/>
        </w:rPr>
        <w:t>は、</w:t>
      </w:r>
      <w:r w:rsidRPr="00DE54D2">
        <w:rPr>
          <w:rFonts w:ascii="HGPｺﾞｼｯｸM" w:eastAsia="HGPｺﾞｼｯｸM" w:hAnsi="游ゴシック Medium" w:cs="Times" w:hint="eastAsia"/>
          <w:kern w:val="0"/>
          <w:sz w:val="21"/>
          <w:szCs w:val="21"/>
        </w:rPr>
        <w:t>この点についても募集人に注意喚起する必要があります。また、</w:t>
      </w:r>
      <w:r w:rsidRPr="00562E97">
        <w:rPr>
          <w:rFonts w:ascii="HGPｺﾞｼｯｸM" w:eastAsia="HGPｺﾞｼｯｸM" w:hAnsi="游ゴシック Medium" w:cs="Times" w:hint="eastAsia"/>
          <w:kern w:val="0"/>
          <w:sz w:val="21"/>
          <w:szCs w:val="21"/>
          <w:u w:val="dotted"/>
        </w:rPr>
        <w:t>定期的に店主自らロープレを行い、募集人のプレゼン話法を確認し牽制する</w:t>
      </w:r>
      <w:r w:rsidRPr="00DE54D2">
        <w:rPr>
          <w:rFonts w:ascii="HGPｺﾞｼｯｸM" w:eastAsia="HGPｺﾞｼｯｸM" w:hAnsi="游ゴシック Medium" w:cs="Times" w:hint="eastAsia"/>
          <w:kern w:val="0"/>
          <w:sz w:val="21"/>
          <w:szCs w:val="21"/>
        </w:rPr>
        <w:t>ことも教育計画の一環として検討</w:t>
      </w:r>
      <w:r w:rsidR="00562E97">
        <w:rPr>
          <w:rFonts w:ascii="HGPｺﾞｼｯｸM" w:eastAsia="HGPｺﾞｼｯｸM" w:hAnsi="游ゴシック Medium" w:cs="Times" w:hint="eastAsia"/>
          <w:kern w:val="0"/>
          <w:sz w:val="21"/>
          <w:szCs w:val="21"/>
        </w:rPr>
        <w:t>される</w:t>
      </w:r>
      <w:r w:rsidRPr="00DE54D2">
        <w:rPr>
          <w:rFonts w:ascii="HGPｺﾞｼｯｸM" w:eastAsia="HGPｺﾞｼｯｸM" w:hAnsi="游ゴシック Medium" w:cs="Times" w:hint="eastAsia"/>
          <w:kern w:val="0"/>
          <w:sz w:val="21"/>
          <w:szCs w:val="21"/>
        </w:rPr>
        <w:t>ことを</w:t>
      </w:r>
      <w:r w:rsidR="00562E97">
        <w:rPr>
          <w:rFonts w:ascii="HGPｺﾞｼｯｸM" w:eastAsia="HGPｺﾞｼｯｸM" w:hAnsi="游ゴシック Medium" w:cs="Times" w:hint="eastAsia"/>
          <w:kern w:val="0"/>
          <w:sz w:val="21"/>
          <w:szCs w:val="21"/>
        </w:rPr>
        <w:t>お勧めします。</w:t>
      </w:r>
    </w:p>
    <w:p w14:paraId="1C947303" w14:textId="0221DCF0" w:rsidR="003E7D4B" w:rsidRPr="00D932D0" w:rsidRDefault="000610FE" w:rsidP="00562E97">
      <w:pPr>
        <w:pStyle w:val="a5"/>
        <w:widowControl/>
        <w:numPr>
          <w:ilvl w:val="0"/>
          <w:numId w:val="9"/>
        </w:numPr>
        <w:autoSpaceDE w:val="0"/>
        <w:autoSpaceDN w:val="0"/>
        <w:adjustRightInd w:val="0"/>
        <w:ind w:leftChars="0" w:left="357" w:hanging="357"/>
        <w:jc w:val="left"/>
        <w:rPr>
          <w:rFonts w:ascii="HGPｺﾞｼｯｸM" w:eastAsia="HGPｺﾞｼｯｸM" w:hAnsi="游ゴシック Medium" w:cs="Times"/>
          <w:kern w:val="0"/>
          <w:sz w:val="21"/>
          <w:szCs w:val="21"/>
          <w:bdr w:val="single" w:sz="4" w:space="0" w:color="auto"/>
        </w:rPr>
      </w:pPr>
      <w:r w:rsidRPr="00D932D0">
        <w:rPr>
          <w:rFonts w:ascii="HGPｺﾞｼｯｸM" w:eastAsia="HGPｺﾞｼｯｸM" w:hAnsi="游ゴシック Medium" w:cs="Times" w:hint="eastAsia"/>
          <w:kern w:val="0"/>
          <w:sz w:val="21"/>
          <w:szCs w:val="21"/>
          <w:bdr w:val="single" w:sz="4" w:space="0" w:color="auto"/>
        </w:rPr>
        <w:t>早期消滅契約、振替不能等契約対応</w:t>
      </w:r>
    </w:p>
    <w:p w14:paraId="0E638B5B" w14:textId="5F5CA8D9" w:rsidR="00A34429" w:rsidRPr="00DE54D2" w:rsidRDefault="003E7D4B" w:rsidP="003E7D4B">
      <w:pPr>
        <w:widowControl/>
        <w:autoSpaceDE w:val="0"/>
        <w:autoSpaceDN w:val="0"/>
        <w:adjustRightInd w:val="0"/>
        <w:spacing w:after="240"/>
        <w:jc w:val="left"/>
        <w:rPr>
          <w:rFonts w:ascii="HGPｺﾞｼｯｸM" w:eastAsia="HGPｺﾞｼｯｸM" w:hAnsi="游ゴシック Medium" w:cs="Times"/>
          <w:kern w:val="0"/>
          <w:sz w:val="21"/>
          <w:szCs w:val="21"/>
        </w:rPr>
      </w:pPr>
      <w:r w:rsidRPr="00DE54D2">
        <w:rPr>
          <w:rFonts w:ascii="HGPｺﾞｼｯｸM" w:eastAsia="HGPｺﾞｼｯｸM" w:hAnsi="游ゴシック Medium" w:cs="Times" w:hint="eastAsia"/>
          <w:kern w:val="0"/>
          <w:sz w:val="21"/>
          <w:szCs w:val="21"/>
        </w:rPr>
        <w:t xml:space="preserve">　</w:t>
      </w:r>
      <w:r w:rsidR="000610FE" w:rsidRPr="00DE54D2">
        <w:rPr>
          <w:rFonts w:ascii="HGPｺﾞｼｯｸM" w:eastAsia="HGPｺﾞｼｯｸM" w:hAnsi="游ゴシック Medium" w:cs="Times" w:hint="eastAsia"/>
          <w:kern w:val="0"/>
          <w:sz w:val="21"/>
          <w:szCs w:val="21"/>
        </w:rPr>
        <w:t>店主等は、募集人</w:t>
      </w:r>
      <w:r w:rsidR="00562E97">
        <w:rPr>
          <w:rFonts w:ascii="HGPｺﾞｼｯｸM" w:eastAsia="HGPｺﾞｼｯｸM" w:hAnsi="游ゴシック Medium" w:cs="Times" w:hint="eastAsia"/>
          <w:kern w:val="0"/>
          <w:sz w:val="21"/>
          <w:szCs w:val="21"/>
        </w:rPr>
        <w:t>が</w:t>
      </w:r>
      <w:r w:rsidR="000610FE" w:rsidRPr="00562E97">
        <w:rPr>
          <w:rFonts w:ascii="HGPｺﾞｼｯｸM" w:eastAsia="HGPｺﾞｼｯｸM" w:hAnsi="HGPｺﾞｼｯｸM" w:cs="HGPｺﾞｼｯｸM" w:hint="eastAsia"/>
          <w:kern w:val="0"/>
          <w:sz w:val="21"/>
          <w:szCs w:val="21"/>
          <w:u w:val="dotted"/>
        </w:rPr>
        <w:t>早期消滅契約、振替不能等契約対応を適切に行うための適切な教育・管理・指導を行っているか</w:t>
      </w:r>
      <w:r w:rsidR="000610FE" w:rsidRPr="00DE54D2">
        <w:rPr>
          <w:rFonts w:ascii="HGPｺﾞｼｯｸM" w:eastAsia="HGPｺﾞｼｯｸM" w:hAnsi="HGPｺﾞｼｯｸM" w:cs="HGPｺﾞｼｯｸM" w:hint="eastAsia"/>
          <w:kern w:val="0"/>
          <w:sz w:val="21"/>
          <w:szCs w:val="21"/>
        </w:rPr>
        <w:t>。また、</w:t>
      </w:r>
      <w:r w:rsidR="000610FE" w:rsidRPr="00562E97">
        <w:rPr>
          <w:rFonts w:ascii="HGPｺﾞｼｯｸM" w:eastAsia="HGPｺﾞｼｯｸM" w:hAnsi="HGPｺﾞｼｯｸM" w:cs="HGPｺﾞｼｯｸM" w:hint="eastAsia"/>
          <w:kern w:val="0"/>
          <w:sz w:val="21"/>
          <w:szCs w:val="21"/>
          <w:u w:val="dotted"/>
        </w:rPr>
        <w:t>適切な対応を行っていることを確認しているか</w:t>
      </w:r>
      <w:r w:rsidR="00A34429" w:rsidRPr="00562E97">
        <w:rPr>
          <w:rFonts w:ascii="HGPｺﾞｼｯｸM" w:eastAsia="HGPｺﾞｼｯｸM" w:hAnsi="游ゴシック Medium" w:cs="Times" w:hint="eastAsia"/>
          <w:kern w:val="0"/>
          <w:sz w:val="21"/>
          <w:szCs w:val="21"/>
          <w:u w:val="dotted"/>
        </w:rPr>
        <w:t>を点検</w:t>
      </w:r>
      <w:r w:rsidR="00A34429" w:rsidRPr="00DE54D2">
        <w:rPr>
          <w:rFonts w:ascii="HGPｺﾞｼｯｸM" w:eastAsia="HGPｺﾞｼｯｸM" w:hAnsi="游ゴシック Medium" w:cs="Times" w:hint="eastAsia"/>
          <w:kern w:val="0"/>
          <w:sz w:val="21"/>
          <w:szCs w:val="21"/>
        </w:rPr>
        <w:t>します。</w:t>
      </w:r>
    </w:p>
    <w:p w14:paraId="44F8D4BD" w14:textId="088C52F3" w:rsidR="003E7D4B" w:rsidRPr="00DE54D2" w:rsidRDefault="003E7D4B" w:rsidP="003E7D4B">
      <w:pPr>
        <w:widowControl/>
        <w:autoSpaceDE w:val="0"/>
        <w:autoSpaceDN w:val="0"/>
        <w:adjustRightInd w:val="0"/>
        <w:spacing w:after="240"/>
        <w:jc w:val="left"/>
        <w:rPr>
          <w:rFonts w:ascii="HGPｺﾞｼｯｸM" w:eastAsia="HGPｺﾞｼｯｸM" w:hAnsi="游ゴシック Medium" w:cs="Times"/>
          <w:kern w:val="0"/>
          <w:sz w:val="21"/>
          <w:szCs w:val="21"/>
        </w:rPr>
      </w:pPr>
      <w:r w:rsidRPr="00DE54D2">
        <w:rPr>
          <w:rFonts w:ascii="HGPｺﾞｼｯｸM" w:eastAsia="HGPｺﾞｼｯｸM" w:hAnsi="游ゴシック Medium" w:cs="Times" w:hint="eastAsia"/>
          <w:kern w:val="0"/>
          <w:sz w:val="21"/>
          <w:szCs w:val="21"/>
        </w:rPr>
        <w:t xml:space="preserve">　特に早期消滅契約（例えば月払い６回までに解約、失効する契約）については、</w:t>
      </w:r>
      <w:r w:rsidRPr="00562E97">
        <w:rPr>
          <w:rFonts w:ascii="HGPｺﾞｼｯｸM" w:eastAsia="HGPｺﾞｼｯｸM" w:hAnsi="游ゴシック Medium" w:cs="Times" w:hint="eastAsia"/>
          <w:kern w:val="0"/>
          <w:sz w:val="21"/>
          <w:szCs w:val="21"/>
          <w:u w:val="dotted"/>
        </w:rPr>
        <w:t>特定の募集人または特定の出先拠点に集中していないか</w:t>
      </w:r>
      <w:r w:rsidRPr="00DE54D2">
        <w:rPr>
          <w:rFonts w:ascii="HGPｺﾞｼｯｸM" w:eastAsia="HGPｺﾞｼｯｸM" w:hAnsi="游ゴシック Medium" w:cs="Times" w:hint="eastAsia"/>
          <w:kern w:val="0"/>
          <w:sz w:val="21"/>
          <w:szCs w:val="21"/>
        </w:rPr>
        <w:t>を点検する必要があります。もし、そのような兆候があれば募集人の未熟募集あるいは不祥事件が起きている可能性</w:t>
      </w:r>
      <w:r w:rsidR="00562E97">
        <w:rPr>
          <w:rFonts w:ascii="HGPｺﾞｼｯｸM" w:eastAsia="HGPｺﾞｼｯｸM" w:hAnsi="游ゴシック Medium" w:cs="Times" w:hint="eastAsia"/>
          <w:kern w:val="0"/>
          <w:sz w:val="21"/>
          <w:szCs w:val="21"/>
        </w:rPr>
        <w:t>もあります</w:t>
      </w:r>
      <w:r w:rsidRPr="00DE54D2">
        <w:rPr>
          <w:rFonts w:ascii="HGPｺﾞｼｯｸM" w:eastAsia="HGPｺﾞｼｯｸM" w:hAnsi="游ゴシック Medium" w:cs="Times" w:hint="eastAsia"/>
          <w:kern w:val="0"/>
          <w:sz w:val="21"/>
          <w:szCs w:val="21"/>
        </w:rPr>
        <w:t>ので</w:t>
      </w:r>
      <w:r w:rsidR="00562E97">
        <w:rPr>
          <w:rFonts w:ascii="HGPｺﾞｼｯｸM" w:eastAsia="HGPｺﾞｼｯｸM" w:hAnsi="游ゴシック Medium" w:cs="Times" w:hint="eastAsia"/>
          <w:kern w:val="0"/>
          <w:sz w:val="21"/>
          <w:szCs w:val="21"/>
        </w:rPr>
        <w:t>、</w:t>
      </w:r>
      <w:r w:rsidRPr="00DE54D2">
        <w:rPr>
          <w:rFonts w:ascii="HGPｺﾞｼｯｸM" w:eastAsia="HGPｺﾞｼｯｸM" w:hAnsi="游ゴシック Medium" w:cs="Times" w:hint="eastAsia"/>
          <w:kern w:val="0"/>
          <w:sz w:val="21"/>
          <w:szCs w:val="21"/>
        </w:rPr>
        <w:t>点検によ</w:t>
      </w:r>
      <w:r w:rsidR="00562E97">
        <w:rPr>
          <w:rFonts w:ascii="HGPｺﾞｼｯｸM" w:eastAsia="HGPｺﾞｼｯｸM" w:hAnsi="游ゴシック Medium" w:cs="Times" w:hint="eastAsia"/>
          <w:kern w:val="0"/>
          <w:sz w:val="21"/>
          <w:szCs w:val="21"/>
        </w:rPr>
        <w:t>る</w:t>
      </w:r>
      <w:r w:rsidRPr="00DE54D2">
        <w:rPr>
          <w:rFonts w:ascii="HGPｺﾞｼｯｸM" w:eastAsia="HGPｺﾞｼｯｸM" w:hAnsi="游ゴシック Medium" w:cs="Times" w:hint="eastAsia"/>
          <w:kern w:val="0"/>
          <w:sz w:val="21"/>
          <w:szCs w:val="21"/>
        </w:rPr>
        <w:t>早期発見が重要となります。</w:t>
      </w:r>
    </w:p>
    <w:p w14:paraId="771A2814" w14:textId="5DDA5B9B" w:rsidR="003E7D4B" w:rsidRPr="00D932D0" w:rsidRDefault="003E7D4B" w:rsidP="00D932D0">
      <w:pPr>
        <w:pStyle w:val="a5"/>
        <w:widowControl/>
        <w:numPr>
          <w:ilvl w:val="0"/>
          <w:numId w:val="9"/>
        </w:numPr>
        <w:autoSpaceDE w:val="0"/>
        <w:autoSpaceDN w:val="0"/>
        <w:adjustRightInd w:val="0"/>
        <w:spacing w:after="240"/>
        <w:ind w:leftChars="0"/>
        <w:jc w:val="left"/>
        <w:rPr>
          <w:rFonts w:ascii="HGPｺﾞｼｯｸM" w:eastAsia="HGPｺﾞｼｯｸM" w:hAnsi="游ゴシック Medium" w:cs="Times"/>
          <w:kern w:val="0"/>
          <w:sz w:val="21"/>
          <w:szCs w:val="21"/>
          <w:bdr w:val="single" w:sz="4" w:space="0" w:color="auto"/>
        </w:rPr>
      </w:pPr>
      <w:r w:rsidRPr="00D932D0">
        <w:rPr>
          <w:rFonts w:ascii="HGPｺﾞｼｯｸM" w:eastAsia="HGPｺﾞｼｯｸM" w:hAnsi="游ゴシック Medium" w:cs="Times" w:hint="eastAsia"/>
          <w:kern w:val="0"/>
          <w:sz w:val="21"/>
          <w:szCs w:val="21"/>
          <w:bdr w:val="single" w:sz="4" w:space="0" w:color="auto"/>
        </w:rPr>
        <w:t>生保共同募集</w:t>
      </w:r>
      <w:r w:rsidR="00CF0D55">
        <w:rPr>
          <w:rFonts w:ascii="HGPｺﾞｼｯｸM" w:eastAsia="HGPｺﾞｼｯｸM" w:hAnsi="游ゴシック Medium" w:cs="Times" w:hint="eastAsia"/>
          <w:kern w:val="0"/>
          <w:sz w:val="21"/>
          <w:szCs w:val="21"/>
          <w:bdr w:val="single" w:sz="4" w:space="0" w:color="auto"/>
        </w:rPr>
        <w:t>（共同取扱）</w:t>
      </w:r>
    </w:p>
    <w:p w14:paraId="7EBC3ECA" w14:textId="1215FA9B" w:rsidR="00A47AD5" w:rsidRDefault="003E7D4B" w:rsidP="003E7D4B">
      <w:pPr>
        <w:widowControl/>
        <w:autoSpaceDE w:val="0"/>
        <w:autoSpaceDN w:val="0"/>
        <w:adjustRightInd w:val="0"/>
        <w:spacing w:after="240"/>
        <w:jc w:val="left"/>
        <w:rPr>
          <w:rFonts w:ascii="HGPｺﾞｼｯｸM" w:eastAsia="HGPｺﾞｼｯｸM" w:hAnsi="游ゴシック Medium" w:cs="Times"/>
          <w:kern w:val="0"/>
          <w:sz w:val="21"/>
          <w:szCs w:val="21"/>
        </w:rPr>
      </w:pPr>
      <w:r w:rsidRPr="00DE54D2">
        <w:rPr>
          <w:rFonts w:ascii="HGPｺﾞｼｯｸM" w:eastAsia="HGPｺﾞｼｯｸM" w:hAnsi="游ゴシック Medium" w:cs="Times" w:hint="eastAsia"/>
          <w:kern w:val="0"/>
          <w:sz w:val="21"/>
          <w:szCs w:val="21"/>
        </w:rPr>
        <w:t xml:space="preserve">　</w:t>
      </w:r>
      <w:r w:rsidRPr="00632AC4">
        <w:rPr>
          <w:rFonts w:ascii="HGPｺﾞｼｯｸM" w:eastAsia="HGPｺﾞｼｯｸM" w:hAnsi="游ゴシック Medium" w:cs="Times" w:hint="eastAsia"/>
          <w:kern w:val="0"/>
          <w:sz w:val="21"/>
          <w:szCs w:val="21"/>
        </w:rPr>
        <w:t>損保</w:t>
      </w:r>
      <w:r w:rsidR="0097579F" w:rsidRPr="00632AC4">
        <w:rPr>
          <w:rFonts w:ascii="HGPｺﾞｼｯｸM" w:eastAsia="HGPｺﾞｼｯｸM" w:hAnsi="游ゴシック Medium" w:cs="Times" w:hint="eastAsia"/>
          <w:kern w:val="0"/>
          <w:sz w:val="21"/>
          <w:szCs w:val="21"/>
        </w:rPr>
        <w:t>では</w:t>
      </w:r>
      <w:r w:rsidRPr="00632AC4">
        <w:rPr>
          <w:rFonts w:ascii="HGPｺﾞｼｯｸM" w:eastAsia="HGPｺﾞｼｯｸM" w:hAnsi="游ゴシック Medium" w:cs="Times" w:hint="eastAsia"/>
          <w:kern w:val="0"/>
          <w:sz w:val="21"/>
          <w:szCs w:val="21"/>
        </w:rPr>
        <w:t>「共同保険」</w:t>
      </w:r>
      <w:r w:rsidR="0097579F" w:rsidRPr="00632AC4">
        <w:rPr>
          <w:rFonts w:ascii="HGPｺﾞｼｯｸM" w:eastAsia="HGPｺﾞｼｯｸM" w:hAnsi="游ゴシック Medium" w:cs="Times" w:hint="eastAsia"/>
          <w:kern w:val="0"/>
          <w:sz w:val="21"/>
          <w:szCs w:val="21"/>
        </w:rPr>
        <w:t>や</w:t>
      </w:r>
      <w:r w:rsidRPr="00632AC4">
        <w:rPr>
          <w:rFonts w:ascii="HGPｺﾞｼｯｸM" w:eastAsia="HGPｺﾞｼｯｸM" w:hAnsi="游ゴシック Medium" w:cs="Times" w:hint="eastAsia"/>
          <w:kern w:val="0"/>
          <w:sz w:val="21"/>
          <w:szCs w:val="21"/>
        </w:rPr>
        <w:t>「代理店</w:t>
      </w:r>
      <w:r w:rsidR="0097579F" w:rsidRPr="00632AC4">
        <w:rPr>
          <w:rFonts w:ascii="HGPｺﾞｼｯｸM" w:eastAsia="HGPｺﾞｼｯｸM" w:hAnsi="游ゴシック Medium" w:cs="Times" w:hint="eastAsia"/>
          <w:kern w:val="0"/>
          <w:sz w:val="21"/>
          <w:szCs w:val="21"/>
        </w:rPr>
        <w:t>間</w:t>
      </w:r>
      <w:r w:rsidRPr="00632AC4">
        <w:rPr>
          <w:rFonts w:ascii="HGPｺﾞｼｯｸM" w:eastAsia="HGPｺﾞｼｯｸM" w:hAnsi="游ゴシック Medium" w:cs="Times" w:hint="eastAsia"/>
          <w:kern w:val="0"/>
          <w:sz w:val="21"/>
          <w:szCs w:val="21"/>
        </w:rPr>
        <w:t>分担」という形態が有りますが</w:t>
      </w:r>
      <w:r w:rsidR="0097579F" w:rsidRPr="00632AC4">
        <w:rPr>
          <w:rFonts w:ascii="HGPｺﾞｼｯｸM" w:eastAsia="HGPｺﾞｼｯｸM" w:hAnsi="游ゴシック Medium" w:cs="Times" w:hint="eastAsia"/>
          <w:kern w:val="0"/>
          <w:sz w:val="21"/>
          <w:szCs w:val="21"/>
        </w:rPr>
        <w:t>、</w:t>
      </w:r>
      <w:r w:rsidR="00A47AD5">
        <w:rPr>
          <w:rFonts w:ascii="HGPｺﾞｼｯｸM" w:eastAsia="HGPｺﾞｼｯｸM" w:hAnsi="游ゴシック Medium" w:cs="Times" w:hint="eastAsia"/>
          <w:kern w:val="0"/>
          <w:sz w:val="21"/>
          <w:szCs w:val="21"/>
        </w:rPr>
        <w:t>生保でも個別事案として</w:t>
      </w:r>
      <w:r w:rsidRPr="00632AC4">
        <w:rPr>
          <w:rFonts w:ascii="HGPｺﾞｼｯｸM" w:eastAsia="HGPｺﾞｼｯｸM" w:hAnsi="游ゴシック Medium" w:cs="Times" w:hint="eastAsia"/>
          <w:kern w:val="0"/>
          <w:sz w:val="21"/>
          <w:szCs w:val="21"/>
        </w:rPr>
        <w:t>「共同募集」という複数の代理店が共同で募集する形態があります。</w:t>
      </w:r>
      <w:r w:rsidR="00A47AD5">
        <w:rPr>
          <w:rFonts w:ascii="HGPｺﾞｼｯｸM" w:eastAsia="HGPｺﾞｼｯｸM" w:hAnsi="游ゴシック Medium" w:cs="Times" w:hint="eastAsia"/>
          <w:kern w:val="0"/>
          <w:sz w:val="21"/>
          <w:szCs w:val="21"/>
        </w:rPr>
        <w:t>（募集実態を伴うことが前提ですが、生保では必ずしも一般的な</w:t>
      </w:r>
      <w:r w:rsidR="004E1BE4">
        <w:rPr>
          <w:rFonts w:ascii="HGPｺﾞｼｯｸM" w:eastAsia="HGPｺﾞｼｯｸM" w:hAnsi="游ゴシック Medium" w:cs="Times" w:hint="eastAsia"/>
          <w:kern w:val="0"/>
          <w:sz w:val="21"/>
          <w:szCs w:val="21"/>
        </w:rPr>
        <w:t>募集</w:t>
      </w:r>
      <w:r w:rsidR="00A47AD5">
        <w:rPr>
          <w:rFonts w:ascii="HGPｺﾞｼｯｸM" w:eastAsia="HGPｺﾞｼｯｸM" w:hAnsi="游ゴシック Medium" w:cs="Times" w:hint="eastAsia"/>
          <w:kern w:val="0"/>
          <w:sz w:val="21"/>
          <w:szCs w:val="21"/>
        </w:rPr>
        <w:t>形態ではありません）</w:t>
      </w:r>
    </w:p>
    <w:p w14:paraId="2F445B92" w14:textId="57409D64" w:rsidR="007D3E6E" w:rsidRDefault="00941E46" w:rsidP="00A47AD5">
      <w:pPr>
        <w:widowControl/>
        <w:autoSpaceDE w:val="0"/>
        <w:autoSpaceDN w:val="0"/>
        <w:adjustRightInd w:val="0"/>
        <w:ind w:firstLineChars="100" w:firstLine="210"/>
        <w:jc w:val="left"/>
        <w:rPr>
          <w:rFonts w:ascii="HGPｺﾞｼｯｸM" w:eastAsia="HGPｺﾞｼｯｸM" w:hAnsi="游ゴシック Medium" w:cs="Times"/>
          <w:kern w:val="0"/>
          <w:sz w:val="21"/>
          <w:szCs w:val="21"/>
        </w:rPr>
      </w:pPr>
      <w:r w:rsidRPr="00632AC4">
        <w:rPr>
          <w:rFonts w:ascii="HGPｺﾞｼｯｸM" w:eastAsia="HGPｺﾞｼｯｸM" w:hAnsi="游ゴシック Medium" w:cs="Times" w:hint="eastAsia"/>
          <w:kern w:val="0"/>
          <w:sz w:val="21"/>
          <w:szCs w:val="21"/>
        </w:rPr>
        <w:t>専業プロ代理店と税理士代理店</w:t>
      </w:r>
      <w:r w:rsidR="004E1BE4">
        <w:rPr>
          <w:rFonts w:ascii="HGPｺﾞｼｯｸM" w:eastAsia="HGPｺﾞｼｯｸM" w:hAnsi="游ゴシック Medium" w:cs="Times" w:hint="eastAsia"/>
          <w:kern w:val="0"/>
          <w:sz w:val="21"/>
          <w:szCs w:val="21"/>
        </w:rPr>
        <w:t>（※１）</w:t>
      </w:r>
      <w:r w:rsidRPr="00632AC4">
        <w:rPr>
          <w:rFonts w:ascii="HGPｺﾞｼｯｸM" w:eastAsia="HGPｺﾞｼｯｸM" w:hAnsi="游ゴシック Medium" w:cs="Times" w:hint="eastAsia"/>
          <w:kern w:val="0"/>
          <w:sz w:val="21"/>
          <w:szCs w:val="21"/>
        </w:rPr>
        <w:t>が共同募集で</w:t>
      </w:r>
      <w:r w:rsidR="003E7D4B" w:rsidRPr="00632AC4">
        <w:rPr>
          <w:rFonts w:ascii="HGPｺﾞｼｯｸM" w:eastAsia="HGPｺﾞｼｯｸM" w:hAnsi="游ゴシック Medium" w:cs="Times" w:hint="eastAsia"/>
          <w:kern w:val="0"/>
          <w:sz w:val="21"/>
          <w:szCs w:val="21"/>
        </w:rPr>
        <w:t>税理士の本業の顧客に対して法人保険などを提案する</w:t>
      </w:r>
      <w:r w:rsidRPr="00632AC4">
        <w:rPr>
          <w:rFonts w:ascii="HGPｺﾞｼｯｸM" w:eastAsia="HGPｺﾞｼｯｸM" w:hAnsi="游ゴシック Medium" w:cs="Times" w:hint="eastAsia"/>
          <w:kern w:val="0"/>
          <w:sz w:val="21"/>
          <w:szCs w:val="21"/>
        </w:rPr>
        <w:t>ケース</w:t>
      </w:r>
      <w:r w:rsidR="00A47AD5">
        <w:rPr>
          <w:rFonts w:ascii="HGPｺﾞｼｯｸM" w:eastAsia="HGPｺﾞｼｯｸM" w:hAnsi="游ゴシック Medium" w:cs="Times" w:hint="eastAsia"/>
          <w:kern w:val="0"/>
          <w:sz w:val="21"/>
          <w:szCs w:val="21"/>
        </w:rPr>
        <w:t>がこれにあたりますが、</w:t>
      </w:r>
      <w:r w:rsidRPr="00A47AD5">
        <w:rPr>
          <w:rFonts w:ascii="HGPｺﾞｼｯｸM" w:eastAsia="HGPｺﾞｼｯｸM" w:hAnsi="游ゴシック Medium" w:cs="Times" w:hint="eastAsia"/>
          <w:kern w:val="0"/>
          <w:sz w:val="21"/>
          <w:szCs w:val="21"/>
        </w:rPr>
        <w:t>ここで問題となるのは、</w:t>
      </w:r>
      <w:r w:rsidRPr="004E1BE4">
        <w:rPr>
          <w:rFonts w:ascii="HGPｺﾞｼｯｸM" w:eastAsia="HGPｺﾞｼｯｸM" w:hAnsi="游ゴシック Medium" w:cs="Times" w:hint="eastAsia"/>
          <w:kern w:val="0"/>
          <w:sz w:val="21"/>
          <w:szCs w:val="21"/>
          <w:u w:val="dotted"/>
        </w:rPr>
        <w:t>税理士は専業プロ代理店に</w:t>
      </w:r>
      <w:r w:rsidR="0097579F" w:rsidRPr="004E1BE4">
        <w:rPr>
          <w:rFonts w:ascii="HGPｺﾞｼｯｸM" w:eastAsia="HGPｺﾞｼｯｸM" w:hAnsi="游ゴシック Medium" w:cs="Times" w:hint="eastAsia"/>
          <w:kern w:val="0"/>
          <w:sz w:val="21"/>
          <w:szCs w:val="21"/>
          <w:u w:val="dotted"/>
        </w:rPr>
        <w:t>顧客を</w:t>
      </w:r>
      <w:r w:rsidRPr="004E1BE4">
        <w:rPr>
          <w:rFonts w:ascii="HGPｺﾞｼｯｸM" w:eastAsia="HGPｺﾞｼｯｸM" w:hAnsi="游ゴシック Medium" w:cs="Times" w:hint="eastAsia"/>
          <w:kern w:val="0"/>
          <w:sz w:val="21"/>
          <w:szCs w:val="21"/>
          <w:u w:val="dotted"/>
        </w:rPr>
        <w:t>「紹介」するだけで</w:t>
      </w:r>
      <w:r w:rsidR="0097579F" w:rsidRPr="004E1BE4">
        <w:rPr>
          <w:rFonts w:ascii="HGPｺﾞｼｯｸM" w:eastAsia="HGPｺﾞｼｯｸM" w:hAnsi="游ゴシック Medium" w:cs="Times" w:hint="eastAsia"/>
          <w:kern w:val="0"/>
          <w:sz w:val="21"/>
          <w:szCs w:val="21"/>
          <w:u w:val="dotted"/>
        </w:rPr>
        <w:t>、</w:t>
      </w:r>
      <w:r w:rsidR="00A47AD5" w:rsidRPr="004E1BE4">
        <w:rPr>
          <w:rFonts w:ascii="HGPｺﾞｼｯｸM" w:eastAsia="HGPｺﾞｼｯｸM" w:hAnsi="游ゴシック Medium" w:cs="Times" w:hint="eastAsia"/>
          <w:kern w:val="0"/>
          <w:sz w:val="21"/>
          <w:szCs w:val="21"/>
          <w:u w:val="dotted"/>
        </w:rPr>
        <w:t>実質的な募集行為は専業代理店が行っているにも関わらず、募集</w:t>
      </w:r>
      <w:r w:rsidRPr="004E1BE4">
        <w:rPr>
          <w:rFonts w:ascii="HGPｺﾞｼｯｸM" w:eastAsia="HGPｺﾞｼｯｸM" w:hAnsi="游ゴシック Medium" w:cs="Times" w:hint="eastAsia"/>
          <w:kern w:val="0"/>
          <w:sz w:val="21"/>
          <w:szCs w:val="21"/>
          <w:u w:val="dotted"/>
        </w:rPr>
        <w:t>手数料を分担する</w:t>
      </w:r>
      <w:r w:rsidR="00A47AD5" w:rsidRPr="004E1BE4">
        <w:rPr>
          <w:rFonts w:ascii="HGPｺﾞｼｯｸM" w:eastAsia="HGPｺﾞｼｯｸM" w:hAnsi="游ゴシック Medium" w:cs="Times" w:hint="eastAsia"/>
          <w:kern w:val="0"/>
          <w:sz w:val="21"/>
          <w:szCs w:val="21"/>
          <w:u w:val="dotted"/>
        </w:rPr>
        <w:t>ような行為</w:t>
      </w:r>
      <w:r w:rsidR="00A47AD5">
        <w:rPr>
          <w:rFonts w:ascii="HGPｺﾞｼｯｸM" w:eastAsia="HGPｺﾞｼｯｸM" w:hAnsi="游ゴシック Medium" w:cs="Times" w:hint="eastAsia"/>
          <w:kern w:val="0"/>
          <w:sz w:val="21"/>
          <w:szCs w:val="21"/>
        </w:rPr>
        <w:t>です。（※</w:t>
      </w:r>
      <w:r w:rsidR="004E1BE4">
        <w:rPr>
          <w:rFonts w:ascii="HGPｺﾞｼｯｸM" w:eastAsia="HGPｺﾞｼｯｸM" w:hAnsi="游ゴシック Medium" w:cs="Times" w:hint="eastAsia"/>
          <w:kern w:val="0"/>
          <w:sz w:val="21"/>
          <w:szCs w:val="21"/>
        </w:rPr>
        <w:t>２</w:t>
      </w:r>
      <w:r w:rsidR="00A47AD5">
        <w:rPr>
          <w:rFonts w:ascii="HGPｺﾞｼｯｸM" w:eastAsia="HGPｺﾞｼｯｸM" w:hAnsi="游ゴシック Medium" w:cs="Times" w:hint="eastAsia"/>
          <w:kern w:val="0"/>
          <w:sz w:val="21"/>
          <w:szCs w:val="21"/>
        </w:rPr>
        <w:t>）</w:t>
      </w:r>
    </w:p>
    <w:p w14:paraId="64E2E888" w14:textId="77777777" w:rsidR="004E1BE4" w:rsidRDefault="004E1BE4" w:rsidP="00A47AD5">
      <w:pPr>
        <w:widowControl/>
        <w:autoSpaceDE w:val="0"/>
        <w:autoSpaceDN w:val="0"/>
        <w:adjustRightInd w:val="0"/>
        <w:ind w:firstLineChars="100" w:firstLine="210"/>
        <w:jc w:val="left"/>
        <w:rPr>
          <w:rFonts w:ascii="HGPｺﾞｼｯｸM" w:eastAsia="HGPｺﾞｼｯｸM" w:hAnsi="游ゴシック Medium" w:cs="Times" w:hint="eastAsia"/>
          <w:kern w:val="0"/>
          <w:sz w:val="21"/>
          <w:szCs w:val="21"/>
        </w:rPr>
      </w:pPr>
    </w:p>
    <w:p w14:paraId="6CC0642D" w14:textId="1F50123C" w:rsidR="00A47AD5" w:rsidRDefault="00A47AD5" w:rsidP="00A47AD5">
      <w:pPr>
        <w:widowControl/>
        <w:autoSpaceDE w:val="0"/>
        <w:autoSpaceDN w:val="0"/>
        <w:adjustRightInd w:val="0"/>
        <w:ind w:firstLineChars="100" w:firstLine="210"/>
        <w:jc w:val="left"/>
        <w:rPr>
          <w:rFonts w:ascii="HGPｺﾞｼｯｸM" w:eastAsia="HGPｺﾞｼｯｸM" w:hAnsi="游ゴシック Medium" w:cs="Times"/>
          <w:kern w:val="0"/>
          <w:sz w:val="21"/>
          <w:szCs w:val="21"/>
        </w:rPr>
      </w:pPr>
      <w:r>
        <w:rPr>
          <w:rFonts w:ascii="HGPｺﾞｼｯｸM" w:eastAsia="HGPｺﾞｼｯｸM" w:hAnsi="游ゴシック Medium" w:cs="Times" w:hint="eastAsia"/>
          <w:kern w:val="0"/>
          <w:sz w:val="21"/>
          <w:szCs w:val="21"/>
        </w:rPr>
        <w:t>こうした</w:t>
      </w:r>
      <w:r w:rsidR="007D3E6E">
        <w:rPr>
          <w:rFonts w:ascii="HGPｺﾞｼｯｸM" w:eastAsia="HGPｺﾞｼｯｸM" w:hAnsi="游ゴシック Medium" w:cs="Times" w:hint="eastAsia"/>
          <w:kern w:val="0"/>
          <w:sz w:val="21"/>
          <w:szCs w:val="21"/>
        </w:rPr>
        <w:t>形態は</w:t>
      </w:r>
      <w:r w:rsidR="00941E46" w:rsidRPr="00A47AD5">
        <w:rPr>
          <w:rFonts w:ascii="HGPｺﾞｼｯｸM" w:eastAsia="HGPｺﾞｼｯｸM" w:hAnsi="游ゴシック Medium" w:cs="Times" w:hint="eastAsia"/>
          <w:kern w:val="0"/>
          <w:sz w:val="21"/>
          <w:szCs w:val="21"/>
        </w:rPr>
        <w:t>「付績行為」とみなされ</w:t>
      </w:r>
      <w:r>
        <w:rPr>
          <w:rFonts w:ascii="HGPｺﾞｼｯｸM" w:eastAsia="HGPｺﾞｼｯｸM" w:hAnsi="游ゴシック Medium" w:cs="Times" w:hint="eastAsia"/>
          <w:kern w:val="0"/>
          <w:sz w:val="21"/>
          <w:szCs w:val="21"/>
        </w:rPr>
        <w:t>、</w:t>
      </w:r>
      <w:r w:rsidR="00941E46" w:rsidRPr="00A47AD5">
        <w:rPr>
          <w:rFonts w:ascii="HGPｺﾞｼｯｸM" w:eastAsia="HGPｺﾞｼｯｸM" w:hAnsi="游ゴシック Medium" w:cs="Times" w:hint="eastAsia"/>
          <w:kern w:val="0"/>
          <w:sz w:val="21"/>
          <w:szCs w:val="21"/>
        </w:rPr>
        <w:t>「不適切募集」として当局あるいは所属保険会社から処分の対象となる</w:t>
      </w:r>
      <w:r>
        <w:rPr>
          <w:rFonts w:ascii="HGPｺﾞｼｯｸM" w:eastAsia="HGPｺﾞｼｯｸM" w:hAnsi="游ゴシック Medium" w:cs="Times" w:hint="eastAsia"/>
          <w:kern w:val="0"/>
          <w:sz w:val="21"/>
          <w:szCs w:val="21"/>
        </w:rPr>
        <w:t>可能性もありますので</w:t>
      </w:r>
      <w:r w:rsidR="00941E46" w:rsidRPr="00A47AD5">
        <w:rPr>
          <w:rFonts w:ascii="HGPｺﾞｼｯｸM" w:eastAsia="HGPｺﾞｼｯｸM" w:hAnsi="游ゴシック Medium" w:cs="Times" w:hint="eastAsia"/>
          <w:kern w:val="0"/>
          <w:sz w:val="21"/>
          <w:szCs w:val="21"/>
        </w:rPr>
        <w:t>十分な注意が必要です。</w:t>
      </w:r>
      <w:r w:rsidR="007D3E6E">
        <w:rPr>
          <w:rFonts w:ascii="HGPｺﾞｼｯｸM" w:eastAsia="HGPｺﾞｼｯｸM" w:hAnsi="游ゴシック Medium" w:cs="Times" w:hint="eastAsia"/>
          <w:kern w:val="0"/>
          <w:sz w:val="21"/>
          <w:szCs w:val="21"/>
        </w:rPr>
        <w:t>（※</w:t>
      </w:r>
      <w:r w:rsidR="004E1BE4">
        <w:rPr>
          <w:rFonts w:ascii="HGPｺﾞｼｯｸM" w:eastAsia="HGPｺﾞｼｯｸM" w:hAnsi="游ゴシック Medium" w:cs="Times" w:hint="eastAsia"/>
          <w:kern w:val="0"/>
          <w:sz w:val="21"/>
          <w:szCs w:val="21"/>
        </w:rPr>
        <w:t>３</w:t>
      </w:r>
      <w:r w:rsidR="007D3E6E">
        <w:rPr>
          <w:rFonts w:ascii="HGPｺﾞｼｯｸM" w:eastAsia="HGPｺﾞｼｯｸM" w:hAnsi="游ゴシック Medium" w:cs="Times" w:hint="eastAsia"/>
          <w:kern w:val="0"/>
          <w:sz w:val="21"/>
          <w:szCs w:val="21"/>
        </w:rPr>
        <w:t>）</w:t>
      </w:r>
      <w:r>
        <w:rPr>
          <w:rFonts w:ascii="HGPｺﾞｼｯｸM" w:eastAsia="HGPｺﾞｼｯｸM" w:hAnsi="游ゴシック Medium" w:cs="Times" w:hint="eastAsia"/>
          <w:kern w:val="0"/>
          <w:sz w:val="21"/>
          <w:szCs w:val="21"/>
        </w:rPr>
        <w:t>（保険会社</w:t>
      </w:r>
      <w:r w:rsidR="007D3E6E">
        <w:rPr>
          <w:rFonts w:ascii="HGPｺﾞｼｯｸM" w:eastAsia="HGPｺﾞｼｯｸM" w:hAnsi="游ゴシック Medium" w:cs="Times" w:hint="eastAsia"/>
          <w:kern w:val="0"/>
          <w:sz w:val="21"/>
          <w:szCs w:val="21"/>
        </w:rPr>
        <w:t>自身も</w:t>
      </w:r>
      <w:r>
        <w:rPr>
          <w:rFonts w:ascii="HGPｺﾞｼｯｸM" w:eastAsia="HGPｺﾞｼｯｸM" w:hAnsi="游ゴシック Medium" w:cs="Times" w:hint="eastAsia"/>
          <w:kern w:val="0"/>
          <w:sz w:val="21"/>
          <w:szCs w:val="21"/>
        </w:rPr>
        <w:t>当局からけん制されています</w:t>
      </w:r>
      <w:r w:rsidR="007D3E6E">
        <w:rPr>
          <w:rFonts w:ascii="HGPｺﾞｼｯｸM" w:eastAsia="HGPｺﾞｼｯｸM" w:hAnsi="游ゴシック Medium" w:cs="Times" w:hint="eastAsia"/>
          <w:kern w:val="0"/>
          <w:sz w:val="21"/>
          <w:szCs w:val="21"/>
        </w:rPr>
        <w:t>ので、一般的な理解は上記のとおりです。念のため、委託保険会社のマニュアルを参照ください</w:t>
      </w:r>
      <w:r>
        <w:rPr>
          <w:rFonts w:ascii="HGPｺﾞｼｯｸM" w:eastAsia="HGPｺﾞｼｯｸM" w:hAnsi="游ゴシック Medium" w:cs="Times" w:hint="eastAsia"/>
          <w:kern w:val="0"/>
          <w:sz w:val="21"/>
          <w:szCs w:val="21"/>
        </w:rPr>
        <w:t xml:space="preserve">）　</w:t>
      </w:r>
    </w:p>
    <w:p w14:paraId="3EBF3A64" w14:textId="77777777" w:rsidR="004E1BE4" w:rsidRDefault="004E1BE4" w:rsidP="00A47AD5">
      <w:pPr>
        <w:widowControl/>
        <w:autoSpaceDE w:val="0"/>
        <w:autoSpaceDN w:val="0"/>
        <w:adjustRightInd w:val="0"/>
        <w:ind w:firstLineChars="100" w:firstLine="210"/>
        <w:jc w:val="left"/>
        <w:rPr>
          <w:rFonts w:ascii="HGPｺﾞｼｯｸM" w:eastAsia="HGPｺﾞｼｯｸM" w:hAnsi="游ゴシック Medium" w:cs="Times" w:hint="eastAsia"/>
          <w:kern w:val="0"/>
          <w:sz w:val="21"/>
          <w:szCs w:val="21"/>
        </w:rPr>
      </w:pPr>
    </w:p>
    <w:p w14:paraId="16E9A9F9" w14:textId="46ABE054" w:rsidR="004E1BE4" w:rsidRDefault="00A47AD5" w:rsidP="007D3E6E">
      <w:pPr>
        <w:widowControl/>
        <w:autoSpaceDE w:val="0"/>
        <w:autoSpaceDN w:val="0"/>
        <w:adjustRightInd w:val="0"/>
        <w:ind w:left="210" w:hangingChars="100" w:hanging="210"/>
        <w:jc w:val="left"/>
        <w:rPr>
          <w:rFonts w:ascii="HGPｺﾞｼｯｸM" w:eastAsia="HGPｺﾞｼｯｸM" w:hAnsi="游ゴシック Medium" w:cs="Times"/>
          <w:kern w:val="0"/>
          <w:sz w:val="21"/>
          <w:szCs w:val="21"/>
        </w:rPr>
      </w:pPr>
      <w:r>
        <w:rPr>
          <w:rFonts w:ascii="HGPｺﾞｼｯｸM" w:eastAsia="HGPｺﾞｼｯｸM" w:hAnsi="游ゴシック Medium" w:cs="Times" w:hint="eastAsia"/>
          <w:kern w:val="0"/>
          <w:sz w:val="21"/>
          <w:szCs w:val="21"/>
        </w:rPr>
        <w:t>（※</w:t>
      </w:r>
      <w:r w:rsidR="004E1BE4">
        <w:rPr>
          <w:rFonts w:ascii="HGPｺﾞｼｯｸM" w:eastAsia="HGPｺﾞｼｯｸM" w:hAnsi="游ゴシック Medium" w:cs="Times" w:hint="eastAsia"/>
          <w:kern w:val="0"/>
          <w:sz w:val="21"/>
          <w:szCs w:val="21"/>
        </w:rPr>
        <w:t>１</w:t>
      </w:r>
      <w:r>
        <w:rPr>
          <w:rFonts w:ascii="HGPｺﾞｼｯｸM" w:eastAsia="HGPｺﾞｼｯｸM" w:hAnsi="游ゴシック Medium" w:cs="Times" w:hint="eastAsia"/>
          <w:kern w:val="0"/>
          <w:sz w:val="21"/>
          <w:szCs w:val="21"/>
        </w:rPr>
        <w:t>）</w:t>
      </w:r>
      <w:r w:rsidR="004E1BE4">
        <w:rPr>
          <w:rFonts w:ascii="HGPｺﾞｼｯｸM" w:eastAsia="HGPｺﾞｼｯｸM" w:hAnsi="游ゴシック Medium" w:cs="Times" w:hint="eastAsia"/>
          <w:kern w:val="0"/>
          <w:sz w:val="21"/>
          <w:szCs w:val="21"/>
        </w:rPr>
        <w:t>税理士法人は法律上保険代理店の委託はできないため、別法人で代理店委託を行っていることが一般的です。（個人事業主の税理士が個人代理店を営むことは可です。）</w:t>
      </w:r>
    </w:p>
    <w:p w14:paraId="20FDE5EA" w14:textId="77777777" w:rsidR="004E1BE4" w:rsidRDefault="004E1BE4" w:rsidP="007D3E6E">
      <w:pPr>
        <w:widowControl/>
        <w:autoSpaceDE w:val="0"/>
        <w:autoSpaceDN w:val="0"/>
        <w:adjustRightInd w:val="0"/>
        <w:ind w:left="210" w:hangingChars="100" w:hanging="210"/>
        <w:jc w:val="left"/>
        <w:rPr>
          <w:rFonts w:ascii="HGPｺﾞｼｯｸM" w:eastAsia="HGPｺﾞｼｯｸM" w:hAnsi="游ゴシック Medium" w:cs="Times"/>
          <w:kern w:val="0"/>
          <w:sz w:val="21"/>
          <w:szCs w:val="21"/>
        </w:rPr>
      </w:pPr>
      <w:r>
        <w:rPr>
          <w:rFonts w:ascii="HGPｺﾞｼｯｸM" w:eastAsia="HGPｺﾞｼｯｸM" w:hAnsi="游ゴシック Medium" w:cs="Times" w:hint="eastAsia"/>
          <w:kern w:val="0"/>
          <w:sz w:val="21"/>
          <w:szCs w:val="21"/>
        </w:rPr>
        <w:t>（※２）</w:t>
      </w:r>
      <w:r w:rsidR="00A47AD5">
        <w:rPr>
          <w:rFonts w:ascii="HGPｺﾞｼｯｸM" w:eastAsia="HGPｺﾞｼｯｸM" w:hAnsi="游ゴシック Medium" w:cs="Times" w:hint="eastAsia"/>
          <w:kern w:val="0"/>
          <w:sz w:val="21"/>
          <w:szCs w:val="21"/>
        </w:rPr>
        <w:t>損保では、「委託契約書に定められた業務を代理店で分担担当する」という考え方に立ちますので、事務や事故処理の分担な</w:t>
      </w:r>
      <w:r w:rsidR="007D3E6E">
        <w:rPr>
          <w:rFonts w:ascii="HGPｺﾞｼｯｸM" w:eastAsia="HGPｺﾞｼｯｸM" w:hAnsi="游ゴシック Medium" w:cs="Times" w:hint="eastAsia"/>
          <w:kern w:val="0"/>
          <w:sz w:val="21"/>
          <w:szCs w:val="21"/>
        </w:rPr>
        <w:t>ど片方の代理店に</w:t>
      </w:r>
      <w:r w:rsidR="00A47AD5">
        <w:rPr>
          <w:rFonts w:ascii="HGPｺﾞｼｯｸM" w:eastAsia="HGPｺﾞｼｯｸM" w:hAnsi="游ゴシック Medium" w:cs="Times" w:hint="eastAsia"/>
          <w:kern w:val="0"/>
          <w:sz w:val="21"/>
          <w:szCs w:val="21"/>
        </w:rPr>
        <w:t>募集実態がない代理店間分担も成立します。</w:t>
      </w:r>
    </w:p>
    <w:p w14:paraId="3D9CEEE1" w14:textId="00283174" w:rsidR="00A47AD5" w:rsidRDefault="00A47AD5" w:rsidP="004E1BE4">
      <w:pPr>
        <w:widowControl/>
        <w:autoSpaceDE w:val="0"/>
        <w:autoSpaceDN w:val="0"/>
        <w:adjustRightInd w:val="0"/>
        <w:ind w:leftChars="100" w:left="240" w:firstLineChars="100" w:firstLine="210"/>
        <w:jc w:val="left"/>
        <w:rPr>
          <w:rFonts w:ascii="HGPｺﾞｼｯｸM" w:eastAsia="HGPｺﾞｼｯｸM" w:hAnsi="游ゴシック Medium" w:cs="Times"/>
          <w:kern w:val="0"/>
          <w:sz w:val="21"/>
          <w:szCs w:val="21"/>
        </w:rPr>
      </w:pPr>
      <w:r>
        <w:rPr>
          <w:rFonts w:ascii="HGPｺﾞｼｯｸM" w:eastAsia="HGPｺﾞｼｯｸM" w:hAnsi="游ゴシック Medium" w:cs="Times" w:hint="eastAsia"/>
          <w:kern w:val="0"/>
          <w:sz w:val="21"/>
          <w:szCs w:val="21"/>
        </w:rPr>
        <w:lastRenderedPageBreak/>
        <w:t>一方で生保は、</w:t>
      </w:r>
      <w:r w:rsidR="007D3E6E">
        <w:rPr>
          <w:rFonts w:ascii="HGPｺﾞｼｯｸM" w:eastAsia="HGPｺﾞｼｯｸM" w:hAnsi="游ゴシック Medium" w:cs="Times" w:hint="eastAsia"/>
          <w:kern w:val="0"/>
          <w:sz w:val="21"/>
          <w:szCs w:val="21"/>
        </w:rPr>
        <w:t>損保のような事務処理や事故処理への援助業務がなく、募集が全てともいえる実態にありますので、代理店間で分担する業務はそもそもないと考える文化です。</w:t>
      </w:r>
      <w:r w:rsidR="004E1BE4">
        <w:rPr>
          <w:rFonts w:ascii="HGPｺﾞｼｯｸM" w:eastAsia="HGPｺﾞｼｯｸM" w:hAnsi="游ゴシック Medium" w:cs="Times" w:hint="eastAsia"/>
          <w:kern w:val="0"/>
          <w:sz w:val="21"/>
          <w:szCs w:val="21"/>
        </w:rPr>
        <w:t>これにより</w:t>
      </w:r>
      <w:r w:rsidR="007D3E6E">
        <w:rPr>
          <w:rFonts w:ascii="HGPｺﾞｼｯｸM" w:eastAsia="HGPｺﾞｼｯｸM" w:hAnsi="游ゴシック Medium" w:cs="Times" w:hint="eastAsia"/>
          <w:kern w:val="0"/>
          <w:sz w:val="21"/>
          <w:szCs w:val="21"/>
        </w:rPr>
        <w:t>損保とは異なる取り扱いになっています。</w:t>
      </w:r>
    </w:p>
    <w:p w14:paraId="6D790928" w14:textId="16B843AB" w:rsidR="007D3E6E" w:rsidRDefault="007D3E6E" w:rsidP="007D3E6E">
      <w:pPr>
        <w:widowControl/>
        <w:autoSpaceDE w:val="0"/>
        <w:autoSpaceDN w:val="0"/>
        <w:adjustRightInd w:val="0"/>
        <w:ind w:left="210" w:hangingChars="100" w:hanging="210"/>
        <w:jc w:val="left"/>
        <w:rPr>
          <w:rFonts w:ascii="HGPｺﾞｼｯｸM" w:eastAsia="HGPｺﾞｼｯｸM" w:hAnsi="游ゴシック Medium" w:cs="Times"/>
          <w:kern w:val="0"/>
          <w:sz w:val="21"/>
          <w:szCs w:val="21"/>
        </w:rPr>
      </w:pPr>
      <w:r>
        <w:rPr>
          <w:rFonts w:ascii="HGPｺﾞｼｯｸM" w:eastAsia="HGPｺﾞｼｯｸM" w:hAnsi="游ゴシック Medium" w:cs="Times" w:hint="eastAsia"/>
          <w:kern w:val="0"/>
          <w:sz w:val="21"/>
          <w:szCs w:val="21"/>
        </w:rPr>
        <w:t>（※</w:t>
      </w:r>
      <w:r w:rsidR="004E1BE4">
        <w:rPr>
          <w:rFonts w:ascii="HGPｺﾞｼｯｸM" w:eastAsia="HGPｺﾞｼｯｸM" w:hAnsi="游ゴシック Medium" w:cs="Times" w:hint="eastAsia"/>
          <w:kern w:val="0"/>
          <w:sz w:val="21"/>
          <w:szCs w:val="21"/>
        </w:rPr>
        <w:t>３</w:t>
      </w:r>
      <w:r>
        <w:rPr>
          <w:rFonts w:ascii="HGPｺﾞｼｯｸM" w:eastAsia="HGPｺﾞｼｯｸM" w:hAnsi="游ゴシック Medium" w:cs="Times" w:hint="eastAsia"/>
          <w:kern w:val="0"/>
          <w:sz w:val="21"/>
          <w:szCs w:val="21"/>
        </w:rPr>
        <w:t>）募集実態のない共同募集（共同取扱）は、募集代理店もしくは営業職員の自立化及び資質向上の観点並びに公正な募集の確保の観点から不可としている生保会社もあります。</w:t>
      </w:r>
      <w:r w:rsidR="00E915A9">
        <w:rPr>
          <w:rFonts w:ascii="HGPｺﾞｼｯｸM" w:eastAsia="HGPｺﾞｼｯｸM" w:hAnsi="游ゴシック Medium" w:cs="Times" w:hint="eastAsia"/>
          <w:kern w:val="0"/>
          <w:sz w:val="21"/>
          <w:szCs w:val="21"/>
        </w:rPr>
        <w:t>こうした考え方は、時代の変化とともに変わる可能性はありますが、現状の生保業界では上記のような取扱いになっていますので注意が必要です。</w:t>
      </w:r>
    </w:p>
    <w:p w14:paraId="0E4A47ED" w14:textId="77777777" w:rsidR="004E1BE4" w:rsidRDefault="004E1BE4" w:rsidP="007D3E6E">
      <w:pPr>
        <w:widowControl/>
        <w:autoSpaceDE w:val="0"/>
        <w:autoSpaceDN w:val="0"/>
        <w:adjustRightInd w:val="0"/>
        <w:ind w:left="210" w:hangingChars="100" w:hanging="210"/>
        <w:jc w:val="left"/>
        <w:rPr>
          <w:rFonts w:ascii="HGPｺﾞｼｯｸM" w:eastAsia="HGPｺﾞｼｯｸM" w:hAnsi="游ゴシック Medium" w:cs="Times" w:hint="eastAsia"/>
          <w:kern w:val="0"/>
          <w:sz w:val="21"/>
          <w:szCs w:val="21"/>
        </w:rPr>
      </w:pPr>
    </w:p>
    <w:p w14:paraId="3C4ADAE9" w14:textId="0C25D9AE" w:rsidR="003E7D4B" w:rsidRPr="00DE54D2" w:rsidRDefault="00941E46" w:rsidP="00632AC4">
      <w:pPr>
        <w:widowControl/>
        <w:autoSpaceDE w:val="0"/>
        <w:autoSpaceDN w:val="0"/>
        <w:adjustRightInd w:val="0"/>
        <w:spacing w:after="240"/>
        <w:ind w:firstLineChars="100" w:firstLine="210"/>
        <w:jc w:val="left"/>
        <w:rPr>
          <w:rFonts w:ascii="HGPｺﾞｼｯｸM" w:eastAsia="HGPｺﾞｼｯｸM" w:hAnsi="游ゴシック Medium" w:cs="Times"/>
          <w:kern w:val="0"/>
          <w:sz w:val="21"/>
          <w:szCs w:val="21"/>
        </w:rPr>
      </w:pPr>
      <w:r w:rsidRPr="00A47AD5">
        <w:rPr>
          <w:rFonts w:ascii="HGPｺﾞｼｯｸM" w:eastAsia="HGPｺﾞｼｯｸM" w:hAnsi="游ゴシック Medium" w:cs="Times" w:hint="eastAsia"/>
          <w:kern w:val="0"/>
          <w:sz w:val="21"/>
          <w:szCs w:val="21"/>
        </w:rPr>
        <w:t>店主</w:t>
      </w:r>
      <w:r w:rsidR="0097579F" w:rsidRPr="00A47AD5">
        <w:rPr>
          <w:rFonts w:ascii="HGPｺﾞｼｯｸM" w:eastAsia="HGPｺﾞｼｯｸM" w:hAnsi="游ゴシック Medium" w:cs="Times" w:hint="eastAsia"/>
          <w:kern w:val="0"/>
          <w:sz w:val="21"/>
          <w:szCs w:val="21"/>
        </w:rPr>
        <w:t>等</w:t>
      </w:r>
      <w:r w:rsidRPr="00A47AD5">
        <w:rPr>
          <w:rFonts w:ascii="HGPｺﾞｼｯｸM" w:eastAsia="HGPｺﾞｼｯｸM" w:hAnsi="游ゴシック Medium" w:cs="Times" w:hint="eastAsia"/>
          <w:kern w:val="0"/>
          <w:sz w:val="21"/>
          <w:szCs w:val="21"/>
        </w:rPr>
        <w:t>は</w:t>
      </w:r>
      <w:r w:rsidR="00A47AD5">
        <w:rPr>
          <w:rFonts w:ascii="HGPｺﾞｼｯｸM" w:eastAsia="HGPｺﾞｼｯｸM" w:hAnsi="游ゴシック Medium" w:cs="Times" w:hint="eastAsia"/>
          <w:kern w:val="0"/>
          <w:sz w:val="21"/>
          <w:szCs w:val="21"/>
        </w:rPr>
        <w:t>、</w:t>
      </w:r>
      <w:r w:rsidRPr="00DE54D2">
        <w:rPr>
          <w:rFonts w:ascii="HGPｺﾞｼｯｸM" w:eastAsia="HGPｺﾞｼｯｸM" w:hAnsi="游ゴシック Medium" w:cs="Times" w:hint="eastAsia"/>
          <w:kern w:val="0"/>
          <w:sz w:val="21"/>
          <w:szCs w:val="21"/>
        </w:rPr>
        <w:t>募集人が</w:t>
      </w:r>
      <w:r w:rsidR="00A47AD5">
        <w:rPr>
          <w:rFonts w:ascii="HGPｺﾞｼｯｸM" w:eastAsia="HGPｺﾞｼｯｸM" w:hAnsi="游ゴシック Medium" w:cs="Times" w:hint="eastAsia"/>
          <w:kern w:val="0"/>
          <w:sz w:val="21"/>
          <w:szCs w:val="21"/>
        </w:rPr>
        <w:t>募集実態のない</w:t>
      </w:r>
      <w:r w:rsidRPr="00DE54D2">
        <w:rPr>
          <w:rFonts w:ascii="HGPｺﾞｼｯｸM" w:eastAsia="HGPｺﾞｼｯｸM" w:hAnsi="游ゴシック Medium" w:cs="Times" w:hint="eastAsia"/>
          <w:kern w:val="0"/>
          <w:sz w:val="21"/>
          <w:szCs w:val="21"/>
        </w:rPr>
        <w:t>共同募集行為</w:t>
      </w:r>
      <w:r w:rsidR="00A47AD5">
        <w:rPr>
          <w:rFonts w:ascii="HGPｺﾞｼｯｸM" w:eastAsia="HGPｺﾞｼｯｸM" w:hAnsi="游ゴシック Medium" w:cs="Times" w:hint="eastAsia"/>
          <w:kern w:val="0"/>
          <w:sz w:val="21"/>
          <w:szCs w:val="21"/>
        </w:rPr>
        <w:t>（「共同取扱」）</w:t>
      </w:r>
      <w:r w:rsidRPr="00DE54D2">
        <w:rPr>
          <w:rFonts w:ascii="HGPｺﾞｼｯｸM" w:eastAsia="HGPｺﾞｼｯｸM" w:hAnsi="游ゴシック Medium" w:cs="Times" w:hint="eastAsia"/>
          <w:kern w:val="0"/>
          <w:sz w:val="21"/>
          <w:szCs w:val="21"/>
        </w:rPr>
        <w:t>を行っていないか点検</w:t>
      </w:r>
      <w:r w:rsidR="00632AC4">
        <w:rPr>
          <w:rFonts w:ascii="HGPｺﾞｼｯｸM" w:eastAsia="HGPｺﾞｼｯｸM" w:hAnsi="游ゴシック Medium" w:cs="Times" w:hint="eastAsia"/>
          <w:kern w:val="0"/>
          <w:sz w:val="21"/>
          <w:szCs w:val="21"/>
        </w:rPr>
        <w:t>等</w:t>
      </w:r>
      <w:r w:rsidRPr="00DE54D2">
        <w:rPr>
          <w:rFonts w:ascii="HGPｺﾞｼｯｸM" w:eastAsia="HGPｺﾞｼｯｸM" w:hAnsi="游ゴシック Medium" w:cs="Times" w:hint="eastAsia"/>
          <w:kern w:val="0"/>
          <w:sz w:val="21"/>
          <w:szCs w:val="21"/>
        </w:rPr>
        <w:t>で把握し</w:t>
      </w:r>
      <w:r w:rsidR="004E1BE4">
        <w:rPr>
          <w:rFonts w:ascii="HGPｺﾞｼｯｸM" w:eastAsia="HGPｺﾞｼｯｸM" w:hAnsi="游ゴシック Medium" w:cs="Times" w:hint="eastAsia"/>
          <w:kern w:val="0"/>
          <w:sz w:val="21"/>
          <w:szCs w:val="21"/>
        </w:rPr>
        <w:t>、</w:t>
      </w:r>
      <w:r w:rsidRPr="00DE54D2">
        <w:rPr>
          <w:rFonts w:ascii="HGPｺﾞｼｯｸM" w:eastAsia="HGPｺﾞｼｯｸM" w:hAnsi="游ゴシック Medium" w:cs="Times" w:hint="eastAsia"/>
          <w:kern w:val="0"/>
          <w:sz w:val="21"/>
          <w:szCs w:val="21"/>
        </w:rPr>
        <w:t>適切な指導を行う必要があります。</w:t>
      </w:r>
    </w:p>
    <w:p w14:paraId="255C6AB3" w14:textId="7260CDA9" w:rsidR="00941E46" w:rsidRPr="00D932D0" w:rsidRDefault="00941E46" w:rsidP="00D932D0">
      <w:pPr>
        <w:pStyle w:val="a5"/>
        <w:widowControl/>
        <w:numPr>
          <w:ilvl w:val="0"/>
          <w:numId w:val="9"/>
        </w:numPr>
        <w:autoSpaceDE w:val="0"/>
        <w:autoSpaceDN w:val="0"/>
        <w:adjustRightInd w:val="0"/>
        <w:spacing w:after="240"/>
        <w:ind w:leftChars="0"/>
        <w:jc w:val="left"/>
        <w:rPr>
          <w:rFonts w:ascii="HGPｺﾞｼｯｸM" w:eastAsia="HGPｺﾞｼｯｸM" w:hAnsi="游ゴシック Medium" w:cs="Times"/>
          <w:kern w:val="0"/>
          <w:sz w:val="21"/>
          <w:szCs w:val="21"/>
          <w:bdr w:val="single" w:sz="4" w:space="0" w:color="auto"/>
        </w:rPr>
      </w:pPr>
      <w:r w:rsidRPr="00D932D0">
        <w:rPr>
          <w:rFonts w:ascii="HGPｺﾞｼｯｸM" w:eastAsia="HGPｺﾞｼｯｸM" w:hAnsi="游ゴシック Medium" w:cs="Times" w:hint="eastAsia"/>
          <w:kern w:val="0"/>
          <w:sz w:val="21"/>
          <w:szCs w:val="21"/>
          <w:bdr w:val="single" w:sz="4" w:space="0" w:color="auto"/>
        </w:rPr>
        <w:t>自己契約・特定契約、構成員契約の取り扱い</w:t>
      </w:r>
    </w:p>
    <w:p w14:paraId="6E466503" w14:textId="77777777" w:rsidR="0097579F" w:rsidRDefault="00941E46" w:rsidP="005E53BA">
      <w:pPr>
        <w:widowControl/>
        <w:autoSpaceDE w:val="0"/>
        <w:autoSpaceDN w:val="0"/>
        <w:adjustRightInd w:val="0"/>
        <w:spacing w:after="240"/>
        <w:jc w:val="left"/>
        <w:rPr>
          <w:rFonts w:ascii="HGPｺﾞｼｯｸM" w:eastAsia="HGPｺﾞｼｯｸM" w:hAnsi="游ゴシック Medium" w:cs="Times"/>
          <w:kern w:val="0"/>
          <w:sz w:val="21"/>
          <w:szCs w:val="21"/>
        </w:rPr>
      </w:pPr>
      <w:r w:rsidRPr="00DE54D2">
        <w:rPr>
          <w:rFonts w:ascii="HGPｺﾞｼｯｸM" w:eastAsia="HGPｺﾞｼｯｸM" w:hAnsi="游ゴシック Medium" w:cs="Times" w:hint="eastAsia"/>
          <w:kern w:val="0"/>
          <w:sz w:val="21"/>
          <w:szCs w:val="21"/>
        </w:rPr>
        <w:t xml:space="preserve">　</w:t>
      </w:r>
      <w:r w:rsidR="0097579F">
        <w:rPr>
          <w:rFonts w:ascii="HGPｺﾞｼｯｸM" w:eastAsia="HGPｺﾞｼｯｸM" w:hAnsi="游ゴシック Medium" w:cs="Times" w:hint="eastAsia"/>
          <w:kern w:val="0"/>
          <w:sz w:val="21"/>
          <w:szCs w:val="21"/>
        </w:rPr>
        <w:t>自己契約・特定契約については損保でも同様の規制がありますのでご存知のとおりですが、</w:t>
      </w:r>
      <w:r w:rsidRPr="00632AC4">
        <w:rPr>
          <w:rFonts w:ascii="HGPｺﾞｼｯｸM" w:eastAsia="HGPｺﾞｼｯｸM" w:hAnsi="游ゴシック Medium" w:cs="Times" w:hint="eastAsia"/>
          <w:kern w:val="0"/>
          <w:sz w:val="21"/>
          <w:szCs w:val="21"/>
          <w:u w:val="dotted"/>
        </w:rPr>
        <w:t>生保固有の販売規制として「構成員契約規制」があります</w:t>
      </w:r>
      <w:r w:rsidRPr="00DE54D2">
        <w:rPr>
          <w:rFonts w:ascii="HGPｺﾞｼｯｸM" w:eastAsia="HGPｺﾞｼｯｸM" w:hAnsi="游ゴシック Medium" w:cs="Times" w:hint="eastAsia"/>
          <w:kern w:val="0"/>
          <w:sz w:val="21"/>
          <w:szCs w:val="21"/>
        </w:rPr>
        <w:t>。本体代理店と人的、資本的、その他密接な関係がある法人は「特定関係法人」とされ</w:t>
      </w:r>
      <w:r w:rsidR="0097579F">
        <w:rPr>
          <w:rFonts w:ascii="HGPｺﾞｼｯｸM" w:eastAsia="HGPｺﾞｼｯｸM" w:hAnsi="游ゴシック Medium" w:cs="Times" w:hint="eastAsia"/>
          <w:kern w:val="0"/>
          <w:sz w:val="21"/>
          <w:szCs w:val="21"/>
        </w:rPr>
        <w:t>ますが、その役職員に対しては第一分野商品の募集は禁止</w:t>
      </w:r>
      <w:r w:rsidRPr="00DE54D2">
        <w:rPr>
          <w:rFonts w:ascii="HGPｺﾞｼｯｸM" w:eastAsia="HGPｺﾞｼｯｸM" w:hAnsi="游ゴシック Medium" w:cs="Times" w:hint="eastAsia"/>
          <w:kern w:val="0"/>
          <w:sz w:val="21"/>
          <w:szCs w:val="21"/>
        </w:rPr>
        <w:t>されています。誤って募集すると不祥事件として当局への届け出事案となります。</w:t>
      </w:r>
    </w:p>
    <w:p w14:paraId="32BBAEBF" w14:textId="00C069F9" w:rsidR="00DA3383" w:rsidRDefault="00941E46" w:rsidP="0097579F">
      <w:pPr>
        <w:widowControl/>
        <w:autoSpaceDE w:val="0"/>
        <w:autoSpaceDN w:val="0"/>
        <w:adjustRightInd w:val="0"/>
        <w:spacing w:after="240"/>
        <w:ind w:firstLineChars="100" w:firstLine="210"/>
        <w:jc w:val="left"/>
        <w:rPr>
          <w:rFonts w:ascii="HGPｺﾞｼｯｸM" w:eastAsia="HGPｺﾞｼｯｸM" w:hAnsi="游ゴシック Medium" w:cs="Times"/>
          <w:kern w:val="0"/>
          <w:sz w:val="21"/>
          <w:szCs w:val="21"/>
        </w:rPr>
      </w:pPr>
      <w:r w:rsidRPr="00DE54D2">
        <w:rPr>
          <w:rFonts w:ascii="HGPｺﾞｼｯｸM" w:eastAsia="HGPｺﾞｼｯｸM" w:hAnsi="游ゴシック Medium" w:cs="Times" w:hint="eastAsia"/>
          <w:kern w:val="0"/>
          <w:sz w:val="21"/>
          <w:szCs w:val="21"/>
        </w:rPr>
        <w:t>これを未然防止する体制整備としては</w:t>
      </w:r>
      <w:r w:rsidRPr="00632AC4">
        <w:rPr>
          <w:rFonts w:ascii="HGPｺﾞｼｯｸM" w:eastAsia="HGPｺﾞｼｯｸM" w:hAnsi="游ゴシック Medium" w:cs="Times" w:hint="eastAsia"/>
          <w:kern w:val="0"/>
          <w:sz w:val="21"/>
          <w:szCs w:val="21"/>
          <w:u w:val="dotted"/>
        </w:rPr>
        <w:t>「特定関係法人一覧表」を作成、定期的な洗い直しを行い最新の</w:t>
      </w:r>
      <w:r w:rsidR="0097579F" w:rsidRPr="00632AC4">
        <w:rPr>
          <w:rFonts w:ascii="HGPｺﾞｼｯｸM" w:eastAsia="HGPｺﾞｼｯｸM" w:hAnsi="游ゴシック Medium" w:cs="Times" w:hint="eastAsia"/>
          <w:kern w:val="0"/>
          <w:sz w:val="21"/>
          <w:szCs w:val="21"/>
          <w:u w:val="dotted"/>
        </w:rPr>
        <w:t>情報を社内開示しておくことが必要</w:t>
      </w:r>
      <w:r w:rsidR="0097579F">
        <w:rPr>
          <w:rFonts w:ascii="HGPｺﾞｼｯｸM" w:eastAsia="HGPｺﾞｼｯｸM" w:hAnsi="游ゴシック Medium" w:cs="Times" w:hint="eastAsia"/>
          <w:kern w:val="0"/>
          <w:sz w:val="21"/>
          <w:szCs w:val="21"/>
        </w:rPr>
        <w:t>です。（当該名称は保険会社にも</w:t>
      </w:r>
      <w:r w:rsidR="00632AC4">
        <w:rPr>
          <w:rFonts w:ascii="HGPｺﾞｼｯｸM" w:eastAsia="HGPｺﾞｼｯｸM" w:hAnsi="游ゴシック Medium" w:cs="Times" w:hint="eastAsia"/>
          <w:kern w:val="0"/>
          <w:sz w:val="21"/>
          <w:szCs w:val="21"/>
        </w:rPr>
        <w:t>報告し、変更の都度申し入れておく</w:t>
      </w:r>
      <w:r w:rsidR="0097579F">
        <w:rPr>
          <w:rFonts w:ascii="HGPｺﾞｼｯｸM" w:eastAsia="HGPｺﾞｼｯｸM" w:hAnsi="游ゴシック Medium" w:cs="Times" w:hint="eastAsia"/>
          <w:kern w:val="0"/>
          <w:sz w:val="21"/>
          <w:szCs w:val="21"/>
        </w:rPr>
        <w:t xml:space="preserve">必要があります）　</w:t>
      </w:r>
      <w:r w:rsidR="005E53BA" w:rsidRPr="00DE54D2">
        <w:rPr>
          <w:rFonts w:ascii="HGPｺﾞｼｯｸM" w:eastAsia="HGPｺﾞｼｯｸM" w:hAnsi="游ゴシック Medium" w:cs="Times" w:hint="eastAsia"/>
          <w:kern w:val="0"/>
          <w:sz w:val="21"/>
          <w:szCs w:val="21"/>
        </w:rPr>
        <w:t>代理店監査を行</w:t>
      </w:r>
      <w:r w:rsidR="0097579F">
        <w:rPr>
          <w:rFonts w:ascii="HGPｺﾞｼｯｸM" w:eastAsia="HGPｺﾞｼｯｸM" w:hAnsi="游ゴシック Medium" w:cs="Times" w:hint="eastAsia"/>
          <w:kern w:val="0"/>
          <w:sz w:val="21"/>
          <w:szCs w:val="21"/>
        </w:rPr>
        <w:t>うと</w:t>
      </w:r>
      <w:r w:rsidR="00632AC4">
        <w:rPr>
          <w:rFonts w:ascii="HGPｺﾞｼｯｸM" w:eastAsia="HGPｺﾞｼｯｸM" w:hAnsi="游ゴシック Medium" w:cs="Times" w:hint="eastAsia"/>
          <w:kern w:val="0"/>
          <w:sz w:val="21"/>
          <w:szCs w:val="21"/>
        </w:rPr>
        <w:t>、</w:t>
      </w:r>
      <w:r w:rsidR="005E53BA" w:rsidRPr="00DE54D2">
        <w:rPr>
          <w:rFonts w:ascii="HGPｺﾞｼｯｸM" w:eastAsia="HGPｺﾞｼｯｸM" w:hAnsi="游ゴシック Medium" w:cs="Times" w:hint="eastAsia"/>
          <w:kern w:val="0"/>
          <w:sz w:val="21"/>
          <w:szCs w:val="21"/>
        </w:rPr>
        <w:t>この「一覧表」を備え付けていない代理店が散見されます。特に関連会社は設置していなくても店主あるいは他の役員が他の法人の役員を兼務しているようなことも考えられ</w:t>
      </w:r>
      <w:r w:rsidR="00632AC4">
        <w:rPr>
          <w:rFonts w:ascii="HGPｺﾞｼｯｸM" w:eastAsia="HGPｺﾞｼｯｸM" w:hAnsi="游ゴシック Medium" w:cs="Times" w:hint="eastAsia"/>
          <w:kern w:val="0"/>
          <w:sz w:val="21"/>
          <w:szCs w:val="21"/>
        </w:rPr>
        <w:t>ます</w:t>
      </w:r>
      <w:r w:rsidR="005E53BA" w:rsidRPr="00DE54D2">
        <w:rPr>
          <w:rFonts w:ascii="HGPｺﾞｼｯｸM" w:eastAsia="HGPｺﾞｼｯｸM" w:hAnsi="游ゴシック Medium" w:cs="Times" w:hint="eastAsia"/>
          <w:kern w:val="0"/>
          <w:sz w:val="21"/>
          <w:szCs w:val="21"/>
        </w:rPr>
        <w:t>ので注意が必要です。</w:t>
      </w:r>
    </w:p>
    <w:p w14:paraId="70AE1AD8" w14:textId="078A7213" w:rsidR="004E1BE4" w:rsidRDefault="004E1BE4" w:rsidP="0097579F">
      <w:pPr>
        <w:widowControl/>
        <w:autoSpaceDE w:val="0"/>
        <w:autoSpaceDN w:val="0"/>
        <w:adjustRightInd w:val="0"/>
        <w:spacing w:after="240"/>
        <w:ind w:firstLineChars="100" w:firstLine="210"/>
        <w:jc w:val="left"/>
        <w:rPr>
          <w:rFonts w:ascii="HGPｺﾞｼｯｸM" w:eastAsia="HGPｺﾞｼｯｸM" w:hAnsi="游ゴシック Medium" w:cs="Times"/>
          <w:kern w:val="0"/>
          <w:sz w:val="21"/>
          <w:szCs w:val="21"/>
        </w:rPr>
      </w:pPr>
    </w:p>
    <w:p w14:paraId="6546FD1F" w14:textId="77777777" w:rsidR="004E1BE4" w:rsidRPr="00DE54D2" w:rsidRDefault="004E1BE4" w:rsidP="0097579F">
      <w:pPr>
        <w:widowControl/>
        <w:autoSpaceDE w:val="0"/>
        <w:autoSpaceDN w:val="0"/>
        <w:adjustRightInd w:val="0"/>
        <w:spacing w:after="240"/>
        <w:ind w:firstLineChars="100" w:firstLine="210"/>
        <w:jc w:val="left"/>
        <w:rPr>
          <w:rFonts w:ascii="HGPｺﾞｼｯｸM" w:eastAsia="HGPｺﾞｼｯｸM" w:hAnsi="游ゴシック Medium" w:cs="Times" w:hint="eastAsia"/>
          <w:kern w:val="0"/>
          <w:sz w:val="21"/>
          <w:szCs w:val="21"/>
        </w:rPr>
      </w:pPr>
    </w:p>
    <w:p w14:paraId="52F36121" w14:textId="516D9D91" w:rsidR="007D6A3F" w:rsidRDefault="00703178" w:rsidP="00632AC4">
      <w:pPr>
        <w:wordWrap w:val="0"/>
        <w:jc w:val="right"/>
        <w:rPr>
          <w:rFonts w:ascii="HGPｺﾞｼｯｸM" w:eastAsia="HGPｺﾞｼｯｸM" w:hAnsi="游ゴシック Medium"/>
          <w:sz w:val="21"/>
          <w:szCs w:val="21"/>
        </w:rPr>
      </w:pPr>
      <w:r w:rsidRPr="00DE54D2">
        <w:rPr>
          <w:rFonts w:ascii="HGPｺﾞｼｯｸM" w:eastAsia="HGPｺﾞｼｯｸM" w:hAnsi="游ゴシック Medium" w:hint="eastAsia"/>
          <w:sz w:val="21"/>
          <w:szCs w:val="21"/>
        </w:rPr>
        <w:t xml:space="preserve">　</w:t>
      </w:r>
      <w:r w:rsidR="00297123" w:rsidRPr="00DE54D2">
        <w:rPr>
          <w:rFonts w:ascii="HGPｺﾞｼｯｸM" w:eastAsia="HGPｺﾞｼｯｸM" w:hAnsi="游ゴシック Medium" w:hint="eastAsia"/>
          <w:sz w:val="21"/>
          <w:szCs w:val="21"/>
        </w:rPr>
        <w:t xml:space="preserve">　　　</w:t>
      </w:r>
      <w:r w:rsidRPr="00DE54D2">
        <w:rPr>
          <w:rFonts w:ascii="HGPｺﾞｼｯｸM" w:eastAsia="HGPｺﾞｼｯｸM" w:hAnsi="游ゴシック Medium" w:hint="eastAsia"/>
          <w:sz w:val="21"/>
          <w:szCs w:val="21"/>
        </w:rPr>
        <w:t xml:space="preserve">　</w:t>
      </w:r>
      <w:r w:rsidR="00632AC4">
        <w:rPr>
          <w:rFonts w:ascii="HGPｺﾞｼｯｸM" w:eastAsia="HGPｺﾞｼｯｸM" w:hAnsi="游ゴシック Medium" w:hint="eastAsia"/>
          <w:sz w:val="21"/>
          <w:szCs w:val="21"/>
        </w:rPr>
        <w:t>〈作成：</w:t>
      </w:r>
      <w:r w:rsidR="00933CB9" w:rsidRPr="00DE54D2">
        <w:rPr>
          <w:rFonts w:ascii="HGPｺﾞｼｯｸM" w:eastAsia="HGPｺﾞｼｯｸM" w:hAnsi="游ゴシック Medium" w:hint="eastAsia"/>
          <w:sz w:val="21"/>
          <w:szCs w:val="21"/>
        </w:rPr>
        <w:t xml:space="preserve">日本創倫株式会社　</w:t>
      </w:r>
      <w:r w:rsidR="00026F94" w:rsidRPr="00DE54D2">
        <w:rPr>
          <w:rFonts w:ascii="HGPｺﾞｼｯｸM" w:eastAsia="HGPｺﾞｼｯｸM" w:hAnsi="游ゴシック Medium" w:hint="eastAsia"/>
          <w:sz w:val="21"/>
          <w:szCs w:val="21"/>
        </w:rPr>
        <w:t>専務</w:t>
      </w:r>
      <w:r w:rsidR="00C56129" w:rsidRPr="00DE54D2">
        <w:rPr>
          <w:rFonts w:ascii="HGPｺﾞｼｯｸM" w:eastAsia="HGPｺﾞｼｯｸM" w:hAnsi="游ゴシック Medium" w:hint="eastAsia"/>
          <w:sz w:val="21"/>
          <w:szCs w:val="21"/>
        </w:rPr>
        <w:t>取締役ICオフィサー事業部長  風間 利也</w:t>
      </w:r>
      <w:r w:rsidR="00632AC4">
        <w:rPr>
          <w:rFonts w:ascii="HGPｺﾞｼｯｸM" w:eastAsia="HGPｺﾞｼｯｸM" w:hAnsi="游ゴシック Medium" w:hint="eastAsia"/>
          <w:sz w:val="21"/>
          <w:szCs w:val="21"/>
        </w:rPr>
        <w:t xml:space="preserve">〉　</w:t>
      </w:r>
    </w:p>
    <w:p w14:paraId="3A11A0E6" w14:textId="2DC4105E" w:rsidR="00632AC4" w:rsidRPr="00DE54D2" w:rsidRDefault="00632AC4" w:rsidP="00632AC4">
      <w:pPr>
        <w:ind w:right="210"/>
        <w:jc w:val="right"/>
        <w:rPr>
          <w:rFonts w:ascii="HGPｺﾞｼｯｸM" w:eastAsia="HGPｺﾞｼｯｸM" w:hAnsi="游ゴシック Medium"/>
          <w:sz w:val="21"/>
          <w:szCs w:val="21"/>
        </w:rPr>
      </w:pPr>
      <w:r>
        <w:rPr>
          <w:rFonts w:ascii="HGPｺﾞｼｯｸM" w:eastAsia="HGPｺﾞｼｯｸM" w:hAnsi="游ゴシック Medium" w:hint="eastAsia"/>
          <w:sz w:val="21"/>
          <w:szCs w:val="21"/>
        </w:rPr>
        <w:t>[配信：日本代協]</w:t>
      </w:r>
    </w:p>
    <w:sectPr w:rsidR="00632AC4" w:rsidRPr="00DE54D2" w:rsidSect="003A27DF">
      <w:footerReference w:type="default" r:id="rId7"/>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6927F" w14:textId="77777777" w:rsidR="00562E97" w:rsidRDefault="00562E97" w:rsidP="00562E97">
      <w:r>
        <w:separator/>
      </w:r>
    </w:p>
  </w:endnote>
  <w:endnote w:type="continuationSeparator" w:id="0">
    <w:p w14:paraId="3E7EE3E8" w14:textId="77777777" w:rsidR="00562E97" w:rsidRDefault="00562E97" w:rsidP="00562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ヒラギノ角ゴ ProN W3">
    <w:charset w:val="4E"/>
    <w:family w:val="auto"/>
    <w:pitch w:val="variable"/>
    <w:sig w:usb0="E00002FF" w:usb1="7AC7FFFF" w:usb2="00000012" w:usb3="00000000" w:csb0="0002000D" w:csb1="00000000"/>
  </w:font>
  <w:font w:name="HGSｺﾞｼｯｸM">
    <w:panose1 w:val="020B0600000000000000"/>
    <w:charset w:val="80"/>
    <w:family w:val="modern"/>
    <w:pitch w:val="variable"/>
    <w:sig w:usb0="80000281" w:usb1="28C76CF8" w:usb2="00000010" w:usb3="00000000" w:csb0="00020000" w:csb1="00000000"/>
  </w:font>
  <w:font w:name="游ゴシック Medium">
    <w:panose1 w:val="020B05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366607"/>
      <w:docPartObj>
        <w:docPartGallery w:val="Page Numbers (Bottom of Page)"/>
        <w:docPartUnique/>
      </w:docPartObj>
    </w:sdtPr>
    <w:sdtEndPr/>
    <w:sdtContent>
      <w:sdt>
        <w:sdtPr>
          <w:id w:val="1728636285"/>
          <w:docPartObj>
            <w:docPartGallery w:val="Page Numbers (Top of Page)"/>
            <w:docPartUnique/>
          </w:docPartObj>
        </w:sdtPr>
        <w:sdtEndPr/>
        <w:sdtContent>
          <w:p w14:paraId="69922552" w14:textId="54E89D80" w:rsidR="00562E97" w:rsidRDefault="00562E97">
            <w:pPr>
              <w:pStyle w:val="ab"/>
              <w:jc w:val="center"/>
            </w:pPr>
            <w:r>
              <w:rPr>
                <w:lang w:val="ja-JP"/>
              </w:rPr>
              <w:t xml:space="preserve"> </w:t>
            </w:r>
            <w:r>
              <w:rPr>
                <w:b/>
                <w:bCs/>
              </w:rPr>
              <w:fldChar w:fldCharType="begin"/>
            </w:r>
            <w:r>
              <w:rPr>
                <w:b/>
                <w:bCs/>
              </w:rPr>
              <w:instrText>PAGE</w:instrText>
            </w:r>
            <w:r>
              <w:rPr>
                <w:b/>
                <w:bCs/>
              </w:rPr>
              <w:fldChar w:fldCharType="separate"/>
            </w:r>
            <w:r w:rsidR="00520B12">
              <w:rPr>
                <w:b/>
                <w:bCs/>
                <w:noProof/>
              </w:rPr>
              <w:t>2</w:t>
            </w:r>
            <w:r>
              <w:rPr>
                <w:b/>
                <w:bCs/>
              </w:rPr>
              <w:fldChar w:fldCharType="end"/>
            </w:r>
            <w:r>
              <w:rPr>
                <w:lang w:val="ja-JP"/>
              </w:rPr>
              <w:t xml:space="preserve"> / </w:t>
            </w:r>
            <w:r>
              <w:rPr>
                <w:b/>
                <w:bCs/>
              </w:rPr>
              <w:fldChar w:fldCharType="begin"/>
            </w:r>
            <w:r>
              <w:rPr>
                <w:b/>
                <w:bCs/>
              </w:rPr>
              <w:instrText>NUMPAGES</w:instrText>
            </w:r>
            <w:r>
              <w:rPr>
                <w:b/>
                <w:bCs/>
              </w:rPr>
              <w:fldChar w:fldCharType="separate"/>
            </w:r>
            <w:r w:rsidR="00520B12">
              <w:rPr>
                <w:b/>
                <w:bCs/>
                <w:noProof/>
              </w:rPr>
              <w:t>3</w:t>
            </w:r>
            <w:r>
              <w:rPr>
                <w:b/>
                <w:bCs/>
              </w:rPr>
              <w:fldChar w:fldCharType="end"/>
            </w:r>
          </w:p>
        </w:sdtContent>
      </w:sdt>
    </w:sdtContent>
  </w:sdt>
  <w:p w14:paraId="402A001A" w14:textId="77777777" w:rsidR="00562E97" w:rsidRDefault="00562E97">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50761" w14:textId="77777777" w:rsidR="00562E97" w:rsidRDefault="00562E97" w:rsidP="00562E97">
      <w:r>
        <w:separator/>
      </w:r>
    </w:p>
  </w:footnote>
  <w:footnote w:type="continuationSeparator" w:id="0">
    <w:p w14:paraId="796B6CF0" w14:textId="77777777" w:rsidR="00562E97" w:rsidRDefault="00562E97" w:rsidP="00562E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76A9E"/>
    <w:multiLevelType w:val="hybridMultilevel"/>
    <w:tmpl w:val="0DD065E2"/>
    <w:lvl w:ilvl="0" w:tplc="C96CEB0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C780ADC"/>
    <w:multiLevelType w:val="hybridMultilevel"/>
    <w:tmpl w:val="308CE0C8"/>
    <w:lvl w:ilvl="0" w:tplc="4CB42EDC">
      <w:start w:val="1"/>
      <w:numFmt w:val="decimalFullWidth"/>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1C547277"/>
    <w:multiLevelType w:val="hybridMultilevel"/>
    <w:tmpl w:val="637AD51E"/>
    <w:lvl w:ilvl="0" w:tplc="AA0632CE">
      <w:start w:val="50"/>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3" w15:restartNumberingAfterBreak="0">
    <w:nsid w:val="3A3A046E"/>
    <w:multiLevelType w:val="hybridMultilevel"/>
    <w:tmpl w:val="D294F44A"/>
    <w:lvl w:ilvl="0" w:tplc="DD0CC8B2">
      <w:start w:val="1"/>
      <w:numFmt w:val="bullet"/>
      <w:lvlText w:val="※"/>
      <w:lvlJc w:val="left"/>
      <w:pPr>
        <w:ind w:left="960" w:hanging="360"/>
      </w:pPr>
      <w:rPr>
        <w:rFonts w:ascii="ＭＳ 明朝" w:eastAsia="ＭＳ 明朝" w:hAnsi="ＭＳ 明朝" w:cstheme="minorBidi" w:hint="eastAsia"/>
      </w:rPr>
    </w:lvl>
    <w:lvl w:ilvl="1" w:tplc="0409000B" w:tentative="1">
      <w:start w:val="1"/>
      <w:numFmt w:val="bullet"/>
      <w:lvlText w:val=""/>
      <w:lvlJc w:val="left"/>
      <w:pPr>
        <w:ind w:left="1560" w:hanging="480"/>
      </w:pPr>
      <w:rPr>
        <w:rFonts w:ascii="Wingdings" w:hAnsi="Wingdings" w:hint="default"/>
      </w:rPr>
    </w:lvl>
    <w:lvl w:ilvl="2" w:tplc="0409000D"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B" w:tentative="1">
      <w:start w:val="1"/>
      <w:numFmt w:val="bullet"/>
      <w:lvlText w:val=""/>
      <w:lvlJc w:val="left"/>
      <w:pPr>
        <w:ind w:left="3000" w:hanging="480"/>
      </w:pPr>
      <w:rPr>
        <w:rFonts w:ascii="Wingdings" w:hAnsi="Wingdings" w:hint="default"/>
      </w:rPr>
    </w:lvl>
    <w:lvl w:ilvl="5" w:tplc="0409000D"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B" w:tentative="1">
      <w:start w:val="1"/>
      <w:numFmt w:val="bullet"/>
      <w:lvlText w:val=""/>
      <w:lvlJc w:val="left"/>
      <w:pPr>
        <w:ind w:left="4440" w:hanging="480"/>
      </w:pPr>
      <w:rPr>
        <w:rFonts w:ascii="Wingdings" w:hAnsi="Wingdings" w:hint="default"/>
      </w:rPr>
    </w:lvl>
    <w:lvl w:ilvl="8" w:tplc="0409000D" w:tentative="1">
      <w:start w:val="1"/>
      <w:numFmt w:val="bullet"/>
      <w:lvlText w:val=""/>
      <w:lvlJc w:val="left"/>
      <w:pPr>
        <w:ind w:left="4920" w:hanging="480"/>
      </w:pPr>
      <w:rPr>
        <w:rFonts w:ascii="Wingdings" w:hAnsi="Wingdings" w:hint="default"/>
      </w:rPr>
    </w:lvl>
  </w:abstractNum>
  <w:abstractNum w:abstractNumId="4" w15:restartNumberingAfterBreak="0">
    <w:nsid w:val="411E6ADE"/>
    <w:multiLevelType w:val="hybridMultilevel"/>
    <w:tmpl w:val="930C9CD4"/>
    <w:lvl w:ilvl="0" w:tplc="788C11A0">
      <w:start w:val="1"/>
      <w:numFmt w:val="decimalEnclosedCircle"/>
      <w:lvlText w:val="%1"/>
      <w:lvlJc w:val="left"/>
      <w:pPr>
        <w:ind w:left="600" w:hanging="36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5" w15:restartNumberingAfterBreak="0">
    <w:nsid w:val="4E6E29EA"/>
    <w:multiLevelType w:val="hybridMultilevel"/>
    <w:tmpl w:val="BDFE3D0C"/>
    <w:lvl w:ilvl="0" w:tplc="C522521E">
      <w:start w:val="37"/>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6" w15:restartNumberingAfterBreak="0">
    <w:nsid w:val="6824020C"/>
    <w:multiLevelType w:val="hybridMultilevel"/>
    <w:tmpl w:val="F97EEA60"/>
    <w:lvl w:ilvl="0" w:tplc="50A2B1B4">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B794F28"/>
    <w:multiLevelType w:val="hybridMultilevel"/>
    <w:tmpl w:val="926818E4"/>
    <w:lvl w:ilvl="0" w:tplc="EF9CB684">
      <w:start w:val="5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8" w15:restartNumberingAfterBreak="0">
    <w:nsid w:val="6D2A3714"/>
    <w:multiLevelType w:val="hybridMultilevel"/>
    <w:tmpl w:val="09B6E426"/>
    <w:lvl w:ilvl="0" w:tplc="5242061E">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5"/>
  </w:num>
  <w:num w:numId="2">
    <w:abstractNumId w:val="4"/>
  </w:num>
  <w:num w:numId="3">
    <w:abstractNumId w:val="3"/>
  </w:num>
  <w:num w:numId="4">
    <w:abstractNumId w:val="2"/>
  </w:num>
  <w:num w:numId="5">
    <w:abstractNumId w:val="8"/>
  </w:num>
  <w:num w:numId="6">
    <w:abstractNumId w:val="7"/>
  </w:num>
  <w:num w:numId="7">
    <w:abstractNumId w:val="0"/>
  </w:num>
  <w:num w:numId="8">
    <w:abstractNumId w:val="1"/>
  </w:num>
  <w:num w:numId="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6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93B"/>
    <w:rsid w:val="00016B53"/>
    <w:rsid w:val="00026F94"/>
    <w:rsid w:val="0002720F"/>
    <w:rsid w:val="0003247E"/>
    <w:rsid w:val="00035DB5"/>
    <w:rsid w:val="00044AE6"/>
    <w:rsid w:val="00055CA3"/>
    <w:rsid w:val="000602C4"/>
    <w:rsid w:val="000610FE"/>
    <w:rsid w:val="0006526A"/>
    <w:rsid w:val="00067CFB"/>
    <w:rsid w:val="000800F2"/>
    <w:rsid w:val="0008153A"/>
    <w:rsid w:val="00090120"/>
    <w:rsid w:val="00096D06"/>
    <w:rsid w:val="000B1A8B"/>
    <w:rsid w:val="000D1382"/>
    <w:rsid w:val="000D48BD"/>
    <w:rsid w:val="000F52E6"/>
    <w:rsid w:val="0010206F"/>
    <w:rsid w:val="001202D3"/>
    <w:rsid w:val="00136A3D"/>
    <w:rsid w:val="00142628"/>
    <w:rsid w:val="00145D63"/>
    <w:rsid w:val="00154F9E"/>
    <w:rsid w:val="00162407"/>
    <w:rsid w:val="00162CF8"/>
    <w:rsid w:val="001813C8"/>
    <w:rsid w:val="00187E3E"/>
    <w:rsid w:val="001927B4"/>
    <w:rsid w:val="00195E9F"/>
    <w:rsid w:val="001A0546"/>
    <w:rsid w:val="001A38AB"/>
    <w:rsid w:val="001A73BD"/>
    <w:rsid w:val="001A7F46"/>
    <w:rsid w:val="001B05D6"/>
    <w:rsid w:val="001C10BA"/>
    <w:rsid w:val="001C1BAC"/>
    <w:rsid w:val="001D1CF1"/>
    <w:rsid w:val="001E25BA"/>
    <w:rsid w:val="001E6631"/>
    <w:rsid w:val="001F68C6"/>
    <w:rsid w:val="002008D8"/>
    <w:rsid w:val="00210EE0"/>
    <w:rsid w:val="00213DAF"/>
    <w:rsid w:val="002228DA"/>
    <w:rsid w:val="00226EC8"/>
    <w:rsid w:val="00227669"/>
    <w:rsid w:val="0022791B"/>
    <w:rsid w:val="00227C6A"/>
    <w:rsid w:val="00230F98"/>
    <w:rsid w:val="002364A0"/>
    <w:rsid w:val="002370BD"/>
    <w:rsid w:val="002441DD"/>
    <w:rsid w:val="0025279A"/>
    <w:rsid w:val="0025531E"/>
    <w:rsid w:val="0026297E"/>
    <w:rsid w:val="002641FA"/>
    <w:rsid w:val="00270BB8"/>
    <w:rsid w:val="00271C6A"/>
    <w:rsid w:val="00277804"/>
    <w:rsid w:val="00297123"/>
    <w:rsid w:val="002A0C06"/>
    <w:rsid w:val="002A3748"/>
    <w:rsid w:val="002A6B36"/>
    <w:rsid w:val="002B0EEA"/>
    <w:rsid w:val="002B32BD"/>
    <w:rsid w:val="002C064B"/>
    <w:rsid w:val="002C382F"/>
    <w:rsid w:val="002C4DF4"/>
    <w:rsid w:val="002C5511"/>
    <w:rsid w:val="002D3644"/>
    <w:rsid w:val="002D4DA4"/>
    <w:rsid w:val="002D5FA3"/>
    <w:rsid w:val="002D63E3"/>
    <w:rsid w:val="002D6826"/>
    <w:rsid w:val="002F1560"/>
    <w:rsid w:val="003015CD"/>
    <w:rsid w:val="00314734"/>
    <w:rsid w:val="003179BB"/>
    <w:rsid w:val="00320068"/>
    <w:rsid w:val="003333C1"/>
    <w:rsid w:val="003339BE"/>
    <w:rsid w:val="00333DCD"/>
    <w:rsid w:val="00342463"/>
    <w:rsid w:val="00342A42"/>
    <w:rsid w:val="00361E20"/>
    <w:rsid w:val="00362C3B"/>
    <w:rsid w:val="00366BD0"/>
    <w:rsid w:val="00370532"/>
    <w:rsid w:val="0037724A"/>
    <w:rsid w:val="00382C94"/>
    <w:rsid w:val="00384D61"/>
    <w:rsid w:val="00385994"/>
    <w:rsid w:val="00396C96"/>
    <w:rsid w:val="003A0132"/>
    <w:rsid w:val="003A27DF"/>
    <w:rsid w:val="003C1A82"/>
    <w:rsid w:val="003E0E76"/>
    <w:rsid w:val="003E21E8"/>
    <w:rsid w:val="003E4B52"/>
    <w:rsid w:val="003E7D4B"/>
    <w:rsid w:val="00404656"/>
    <w:rsid w:val="00404944"/>
    <w:rsid w:val="00407B15"/>
    <w:rsid w:val="004100BF"/>
    <w:rsid w:val="00444D68"/>
    <w:rsid w:val="00466827"/>
    <w:rsid w:val="0046723A"/>
    <w:rsid w:val="00467562"/>
    <w:rsid w:val="0047059F"/>
    <w:rsid w:val="004973CE"/>
    <w:rsid w:val="004A776D"/>
    <w:rsid w:val="004B13AF"/>
    <w:rsid w:val="004D10A0"/>
    <w:rsid w:val="004D5EB1"/>
    <w:rsid w:val="004D70EB"/>
    <w:rsid w:val="004E1A8B"/>
    <w:rsid w:val="004E1BE4"/>
    <w:rsid w:val="004E7498"/>
    <w:rsid w:val="004F3E90"/>
    <w:rsid w:val="00510B94"/>
    <w:rsid w:val="00516CE7"/>
    <w:rsid w:val="00520B12"/>
    <w:rsid w:val="00541971"/>
    <w:rsid w:val="00542AF0"/>
    <w:rsid w:val="00550485"/>
    <w:rsid w:val="00552C5B"/>
    <w:rsid w:val="0055746C"/>
    <w:rsid w:val="00562E97"/>
    <w:rsid w:val="005711E9"/>
    <w:rsid w:val="00574752"/>
    <w:rsid w:val="00593675"/>
    <w:rsid w:val="00595530"/>
    <w:rsid w:val="00596336"/>
    <w:rsid w:val="005A25C4"/>
    <w:rsid w:val="005B7E42"/>
    <w:rsid w:val="005C3FD7"/>
    <w:rsid w:val="005C5A1D"/>
    <w:rsid w:val="005C63AC"/>
    <w:rsid w:val="005C7EBE"/>
    <w:rsid w:val="005D393B"/>
    <w:rsid w:val="005D54C8"/>
    <w:rsid w:val="005E53BA"/>
    <w:rsid w:val="005E63B6"/>
    <w:rsid w:val="005E76F2"/>
    <w:rsid w:val="005F1140"/>
    <w:rsid w:val="00601860"/>
    <w:rsid w:val="0060467E"/>
    <w:rsid w:val="00605AE6"/>
    <w:rsid w:val="00620455"/>
    <w:rsid w:val="00621D39"/>
    <w:rsid w:val="00632AC4"/>
    <w:rsid w:val="00632BB7"/>
    <w:rsid w:val="006346A5"/>
    <w:rsid w:val="00634B5A"/>
    <w:rsid w:val="00640BAA"/>
    <w:rsid w:val="006435FD"/>
    <w:rsid w:val="00644938"/>
    <w:rsid w:val="00652075"/>
    <w:rsid w:val="00653530"/>
    <w:rsid w:val="00657068"/>
    <w:rsid w:val="00665857"/>
    <w:rsid w:val="0067090F"/>
    <w:rsid w:val="00670BFF"/>
    <w:rsid w:val="00673E8A"/>
    <w:rsid w:val="00674F77"/>
    <w:rsid w:val="00675F99"/>
    <w:rsid w:val="006809C8"/>
    <w:rsid w:val="00682C5F"/>
    <w:rsid w:val="00683653"/>
    <w:rsid w:val="0069125E"/>
    <w:rsid w:val="006962E8"/>
    <w:rsid w:val="006B4641"/>
    <w:rsid w:val="006B50CA"/>
    <w:rsid w:val="006B6199"/>
    <w:rsid w:val="006D4DC6"/>
    <w:rsid w:val="006D700B"/>
    <w:rsid w:val="006E66B2"/>
    <w:rsid w:val="006F4B77"/>
    <w:rsid w:val="006F7A9E"/>
    <w:rsid w:val="00701A69"/>
    <w:rsid w:val="00703178"/>
    <w:rsid w:val="007041B9"/>
    <w:rsid w:val="007065AB"/>
    <w:rsid w:val="0071051F"/>
    <w:rsid w:val="0071627F"/>
    <w:rsid w:val="00717216"/>
    <w:rsid w:val="00717336"/>
    <w:rsid w:val="00717EFA"/>
    <w:rsid w:val="007202FA"/>
    <w:rsid w:val="00721465"/>
    <w:rsid w:val="007250DB"/>
    <w:rsid w:val="0073434D"/>
    <w:rsid w:val="00752535"/>
    <w:rsid w:val="0075308A"/>
    <w:rsid w:val="0075494B"/>
    <w:rsid w:val="0076141D"/>
    <w:rsid w:val="007775CA"/>
    <w:rsid w:val="00777FE7"/>
    <w:rsid w:val="00781C43"/>
    <w:rsid w:val="0079540A"/>
    <w:rsid w:val="00795858"/>
    <w:rsid w:val="007A1A1F"/>
    <w:rsid w:val="007A519D"/>
    <w:rsid w:val="007A6E3B"/>
    <w:rsid w:val="007A7A91"/>
    <w:rsid w:val="007C2EA2"/>
    <w:rsid w:val="007D11A0"/>
    <w:rsid w:val="007D3E6E"/>
    <w:rsid w:val="007D4BCA"/>
    <w:rsid w:val="007D6A3F"/>
    <w:rsid w:val="007E11F5"/>
    <w:rsid w:val="007F5CD8"/>
    <w:rsid w:val="00804BF6"/>
    <w:rsid w:val="0080512A"/>
    <w:rsid w:val="00812889"/>
    <w:rsid w:val="008333DD"/>
    <w:rsid w:val="0083455A"/>
    <w:rsid w:val="008406F3"/>
    <w:rsid w:val="00845FD6"/>
    <w:rsid w:val="0085628F"/>
    <w:rsid w:val="00871020"/>
    <w:rsid w:val="0087688C"/>
    <w:rsid w:val="00883A0C"/>
    <w:rsid w:val="00885D65"/>
    <w:rsid w:val="008909A6"/>
    <w:rsid w:val="00890F04"/>
    <w:rsid w:val="008952CE"/>
    <w:rsid w:val="00896547"/>
    <w:rsid w:val="008A3BE2"/>
    <w:rsid w:val="008A40C5"/>
    <w:rsid w:val="008A502E"/>
    <w:rsid w:val="008B06CA"/>
    <w:rsid w:val="008B53D2"/>
    <w:rsid w:val="008C1B75"/>
    <w:rsid w:val="008D023D"/>
    <w:rsid w:val="008D51A1"/>
    <w:rsid w:val="008D7361"/>
    <w:rsid w:val="008F21F6"/>
    <w:rsid w:val="008F50BE"/>
    <w:rsid w:val="009022C5"/>
    <w:rsid w:val="00915560"/>
    <w:rsid w:val="009165A8"/>
    <w:rsid w:val="00917DDC"/>
    <w:rsid w:val="00923976"/>
    <w:rsid w:val="00925C57"/>
    <w:rsid w:val="00933CB9"/>
    <w:rsid w:val="00941E46"/>
    <w:rsid w:val="00961B0D"/>
    <w:rsid w:val="00966FCB"/>
    <w:rsid w:val="0097543E"/>
    <w:rsid w:val="0097579F"/>
    <w:rsid w:val="00983563"/>
    <w:rsid w:val="00983B7F"/>
    <w:rsid w:val="00986CC4"/>
    <w:rsid w:val="00987EF4"/>
    <w:rsid w:val="00991DE5"/>
    <w:rsid w:val="009928A1"/>
    <w:rsid w:val="0099690B"/>
    <w:rsid w:val="009D6C05"/>
    <w:rsid w:val="009E5702"/>
    <w:rsid w:val="009F6475"/>
    <w:rsid w:val="00A017CC"/>
    <w:rsid w:val="00A12642"/>
    <w:rsid w:val="00A13034"/>
    <w:rsid w:val="00A155D5"/>
    <w:rsid w:val="00A17BF1"/>
    <w:rsid w:val="00A211DF"/>
    <w:rsid w:val="00A23A7C"/>
    <w:rsid w:val="00A34429"/>
    <w:rsid w:val="00A3561F"/>
    <w:rsid w:val="00A428AE"/>
    <w:rsid w:val="00A4426D"/>
    <w:rsid w:val="00A47AD5"/>
    <w:rsid w:val="00A64070"/>
    <w:rsid w:val="00A64DE8"/>
    <w:rsid w:val="00A662FA"/>
    <w:rsid w:val="00A67B07"/>
    <w:rsid w:val="00A706EF"/>
    <w:rsid w:val="00A74BAB"/>
    <w:rsid w:val="00A80D18"/>
    <w:rsid w:val="00A84900"/>
    <w:rsid w:val="00A91DD1"/>
    <w:rsid w:val="00A91F37"/>
    <w:rsid w:val="00A97D77"/>
    <w:rsid w:val="00AA1B1F"/>
    <w:rsid w:val="00AB0759"/>
    <w:rsid w:val="00AB1A51"/>
    <w:rsid w:val="00AB1C55"/>
    <w:rsid w:val="00AB2989"/>
    <w:rsid w:val="00AC1D79"/>
    <w:rsid w:val="00AC249C"/>
    <w:rsid w:val="00AD117D"/>
    <w:rsid w:val="00AD70A0"/>
    <w:rsid w:val="00AF104A"/>
    <w:rsid w:val="00AF6AA4"/>
    <w:rsid w:val="00B04F7B"/>
    <w:rsid w:val="00B10F76"/>
    <w:rsid w:val="00B1740E"/>
    <w:rsid w:val="00B17DFE"/>
    <w:rsid w:val="00B308C6"/>
    <w:rsid w:val="00B47A0F"/>
    <w:rsid w:val="00B47DA7"/>
    <w:rsid w:val="00B53983"/>
    <w:rsid w:val="00B72262"/>
    <w:rsid w:val="00B748BF"/>
    <w:rsid w:val="00B86B48"/>
    <w:rsid w:val="00B874E7"/>
    <w:rsid w:val="00B96189"/>
    <w:rsid w:val="00BA6476"/>
    <w:rsid w:val="00BB3450"/>
    <w:rsid w:val="00BB5532"/>
    <w:rsid w:val="00BC248A"/>
    <w:rsid w:val="00BD5AAA"/>
    <w:rsid w:val="00BD6967"/>
    <w:rsid w:val="00BD6D0C"/>
    <w:rsid w:val="00BD7831"/>
    <w:rsid w:val="00BE4CA8"/>
    <w:rsid w:val="00BF11EF"/>
    <w:rsid w:val="00C05F1F"/>
    <w:rsid w:val="00C1078C"/>
    <w:rsid w:val="00C1198E"/>
    <w:rsid w:val="00C163F8"/>
    <w:rsid w:val="00C16966"/>
    <w:rsid w:val="00C271D8"/>
    <w:rsid w:val="00C3291D"/>
    <w:rsid w:val="00C372BB"/>
    <w:rsid w:val="00C43EC5"/>
    <w:rsid w:val="00C4504C"/>
    <w:rsid w:val="00C45362"/>
    <w:rsid w:val="00C453A3"/>
    <w:rsid w:val="00C517D6"/>
    <w:rsid w:val="00C51A5F"/>
    <w:rsid w:val="00C55AB7"/>
    <w:rsid w:val="00C56129"/>
    <w:rsid w:val="00C63B97"/>
    <w:rsid w:val="00C65C5A"/>
    <w:rsid w:val="00C66BB7"/>
    <w:rsid w:val="00C753CC"/>
    <w:rsid w:val="00C77C5E"/>
    <w:rsid w:val="00C87228"/>
    <w:rsid w:val="00C935F5"/>
    <w:rsid w:val="00CB2068"/>
    <w:rsid w:val="00CD25AC"/>
    <w:rsid w:val="00CD4303"/>
    <w:rsid w:val="00CE1DE7"/>
    <w:rsid w:val="00CE32AE"/>
    <w:rsid w:val="00CF03EC"/>
    <w:rsid w:val="00CF0D55"/>
    <w:rsid w:val="00D016C5"/>
    <w:rsid w:val="00D076F5"/>
    <w:rsid w:val="00D2147F"/>
    <w:rsid w:val="00D23C5A"/>
    <w:rsid w:val="00D41411"/>
    <w:rsid w:val="00D54116"/>
    <w:rsid w:val="00D609CB"/>
    <w:rsid w:val="00D6558E"/>
    <w:rsid w:val="00D65BCC"/>
    <w:rsid w:val="00D6770D"/>
    <w:rsid w:val="00D67F7F"/>
    <w:rsid w:val="00D751E4"/>
    <w:rsid w:val="00D80149"/>
    <w:rsid w:val="00D82A67"/>
    <w:rsid w:val="00D85692"/>
    <w:rsid w:val="00D91523"/>
    <w:rsid w:val="00D932D0"/>
    <w:rsid w:val="00D93B5E"/>
    <w:rsid w:val="00D97FAF"/>
    <w:rsid w:val="00DA3383"/>
    <w:rsid w:val="00DA59D6"/>
    <w:rsid w:val="00DA6B21"/>
    <w:rsid w:val="00DB65CF"/>
    <w:rsid w:val="00DC036B"/>
    <w:rsid w:val="00DC2522"/>
    <w:rsid w:val="00DC6E48"/>
    <w:rsid w:val="00DD1DE6"/>
    <w:rsid w:val="00DD25CB"/>
    <w:rsid w:val="00DE3981"/>
    <w:rsid w:val="00DE47DD"/>
    <w:rsid w:val="00DE54D2"/>
    <w:rsid w:val="00DF245E"/>
    <w:rsid w:val="00DF2E55"/>
    <w:rsid w:val="00DF7725"/>
    <w:rsid w:val="00E0591F"/>
    <w:rsid w:val="00E140C8"/>
    <w:rsid w:val="00E36F33"/>
    <w:rsid w:val="00E36F74"/>
    <w:rsid w:val="00E5579E"/>
    <w:rsid w:val="00E7309E"/>
    <w:rsid w:val="00E73DBA"/>
    <w:rsid w:val="00E74698"/>
    <w:rsid w:val="00E75940"/>
    <w:rsid w:val="00E8769B"/>
    <w:rsid w:val="00E915A9"/>
    <w:rsid w:val="00E9241E"/>
    <w:rsid w:val="00EA095F"/>
    <w:rsid w:val="00EA4FD5"/>
    <w:rsid w:val="00EA7112"/>
    <w:rsid w:val="00EA724E"/>
    <w:rsid w:val="00EB5CDA"/>
    <w:rsid w:val="00ED24AE"/>
    <w:rsid w:val="00EE3B57"/>
    <w:rsid w:val="00EE423C"/>
    <w:rsid w:val="00F0674C"/>
    <w:rsid w:val="00F13787"/>
    <w:rsid w:val="00F17039"/>
    <w:rsid w:val="00F20FFE"/>
    <w:rsid w:val="00F446A0"/>
    <w:rsid w:val="00F44737"/>
    <w:rsid w:val="00F4691E"/>
    <w:rsid w:val="00F52F11"/>
    <w:rsid w:val="00F53B5D"/>
    <w:rsid w:val="00F55129"/>
    <w:rsid w:val="00F55B1E"/>
    <w:rsid w:val="00F56D34"/>
    <w:rsid w:val="00F73BDA"/>
    <w:rsid w:val="00F96288"/>
    <w:rsid w:val="00F969AF"/>
    <w:rsid w:val="00FA4CB7"/>
    <w:rsid w:val="00FA7FE0"/>
    <w:rsid w:val="00FB653A"/>
    <w:rsid w:val="00FB6F82"/>
    <w:rsid w:val="00FC0995"/>
    <w:rsid w:val="00FC204E"/>
    <w:rsid w:val="00FC75A7"/>
    <w:rsid w:val="00FD6B68"/>
    <w:rsid w:val="00FE1BFA"/>
    <w:rsid w:val="00FE3980"/>
    <w:rsid w:val="00FF020E"/>
    <w:rsid w:val="00FF1446"/>
    <w:rsid w:val="00FF187E"/>
    <w:rsid w:val="00FF1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462B5FA6"/>
  <w14:defaultImageDpi w14:val="300"/>
  <w15:docId w15:val="{8608C87D-E807-4DDD-B394-B11D84286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5D393B"/>
  </w:style>
  <w:style w:type="character" w:customStyle="1" w:styleId="a4">
    <w:name w:val="日付 (文字)"/>
    <w:basedOn w:val="a0"/>
    <w:link w:val="a3"/>
    <w:uiPriority w:val="99"/>
    <w:rsid w:val="005D393B"/>
  </w:style>
  <w:style w:type="paragraph" w:styleId="a5">
    <w:name w:val="List Paragraph"/>
    <w:basedOn w:val="a"/>
    <w:uiPriority w:val="34"/>
    <w:qFormat/>
    <w:rsid w:val="00B17DFE"/>
    <w:pPr>
      <w:ind w:leftChars="400" w:left="960"/>
    </w:pPr>
  </w:style>
  <w:style w:type="character" w:styleId="a6">
    <w:name w:val="Hyperlink"/>
    <w:basedOn w:val="a0"/>
    <w:uiPriority w:val="99"/>
    <w:unhideWhenUsed/>
    <w:rsid w:val="00F44737"/>
    <w:rPr>
      <w:color w:val="0000FF" w:themeColor="hyperlink"/>
      <w:u w:val="single"/>
    </w:rPr>
  </w:style>
  <w:style w:type="paragraph" w:styleId="a7">
    <w:name w:val="Body Text"/>
    <w:link w:val="a8"/>
    <w:rsid w:val="00F20FFE"/>
    <w:pPr>
      <w:pBdr>
        <w:top w:val="nil"/>
        <w:left w:val="nil"/>
        <w:bottom w:val="nil"/>
        <w:right w:val="nil"/>
        <w:between w:val="nil"/>
        <w:bar w:val="nil"/>
      </w:pBdr>
    </w:pPr>
    <w:rPr>
      <w:rFonts w:ascii="Arial Unicode MS" w:eastAsia="ヒラギノ角ゴ ProN W3" w:hAnsi="Arial Unicode MS" w:cs="Arial Unicode MS" w:hint="eastAsia"/>
      <w:color w:val="000000"/>
      <w:kern w:val="0"/>
      <w:sz w:val="22"/>
      <w:szCs w:val="22"/>
      <w:bdr w:val="nil"/>
      <w:lang w:val="ja-JP"/>
    </w:rPr>
  </w:style>
  <w:style w:type="character" w:customStyle="1" w:styleId="a8">
    <w:name w:val="本文 (文字)"/>
    <w:basedOn w:val="a0"/>
    <w:link w:val="a7"/>
    <w:rsid w:val="00F20FFE"/>
    <w:rPr>
      <w:rFonts w:ascii="Arial Unicode MS" w:eastAsia="ヒラギノ角ゴ ProN W3" w:hAnsi="Arial Unicode MS" w:cs="Arial Unicode MS"/>
      <w:color w:val="000000"/>
      <w:kern w:val="0"/>
      <w:sz w:val="22"/>
      <w:szCs w:val="22"/>
      <w:bdr w:val="nil"/>
      <w:lang w:val="ja-JP"/>
    </w:rPr>
  </w:style>
  <w:style w:type="paragraph" w:styleId="a9">
    <w:name w:val="header"/>
    <w:basedOn w:val="a"/>
    <w:link w:val="aa"/>
    <w:uiPriority w:val="99"/>
    <w:unhideWhenUsed/>
    <w:rsid w:val="00562E97"/>
    <w:pPr>
      <w:tabs>
        <w:tab w:val="center" w:pos="4252"/>
        <w:tab w:val="right" w:pos="8504"/>
      </w:tabs>
      <w:snapToGrid w:val="0"/>
    </w:pPr>
  </w:style>
  <w:style w:type="character" w:customStyle="1" w:styleId="aa">
    <w:name w:val="ヘッダー (文字)"/>
    <w:basedOn w:val="a0"/>
    <w:link w:val="a9"/>
    <w:uiPriority w:val="99"/>
    <w:rsid w:val="00562E97"/>
  </w:style>
  <w:style w:type="paragraph" w:styleId="ab">
    <w:name w:val="footer"/>
    <w:basedOn w:val="a"/>
    <w:link w:val="ac"/>
    <w:uiPriority w:val="99"/>
    <w:unhideWhenUsed/>
    <w:rsid w:val="00562E97"/>
    <w:pPr>
      <w:tabs>
        <w:tab w:val="center" w:pos="4252"/>
        <w:tab w:val="right" w:pos="8504"/>
      </w:tabs>
      <w:snapToGrid w:val="0"/>
    </w:pPr>
  </w:style>
  <w:style w:type="character" w:customStyle="1" w:styleId="ac">
    <w:name w:val="フッター (文字)"/>
    <w:basedOn w:val="a0"/>
    <w:link w:val="ab"/>
    <w:uiPriority w:val="99"/>
    <w:rsid w:val="00562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796648">
      <w:bodyDiv w:val="1"/>
      <w:marLeft w:val="0"/>
      <w:marRight w:val="0"/>
      <w:marTop w:val="0"/>
      <w:marBottom w:val="0"/>
      <w:divBdr>
        <w:top w:val="none" w:sz="0" w:space="0" w:color="auto"/>
        <w:left w:val="none" w:sz="0" w:space="0" w:color="auto"/>
        <w:bottom w:val="none" w:sz="0" w:space="0" w:color="auto"/>
        <w:right w:val="none" w:sz="0" w:space="0" w:color="auto"/>
      </w:divBdr>
      <w:divsChild>
        <w:div w:id="190860609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374</Words>
  <Characters>2134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日本創倫</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KAZAMA TOSHIYA</dc:creator>
  <cp:keywords/>
  <dc:description/>
  <cp:lastModifiedBy>test</cp:lastModifiedBy>
  <cp:revision>6</cp:revision>
  <cp:lastPrinted>2016-07-19T07:25:00Z</cp:lastPrinted>
  <dcterms:created xsi:type="dcterms:W3CDTF">2017-01-16T04:25:00Z</dcterms:created>
  <dcterms:modified xsi:type="dcterms:W3CDTF">2017-01-16T04:27:00Z</dcterms:modified>
</cp:coreProperties>
</file>