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9ACB7" w14:textId="77777777" w:rsidR="006079F6" w:rsidRDefault="006079F6" w:rsidP="006079F6">
      <w:r w:rsidRPr="00C63614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AE34" wp14:editId="5BB3C90C">
                <wp:simplePos x="0" y="0"/>
                <wp:positionH relativeFrom="column">
                  <wp:posOffset>-32385</wp:posOffset>
                </wp:positionH>
                <wp:positionV relativeFrom="paragraph">
                  <wp:posOffset>-98425</wp:posOffset>
                </wp:positionV>
                <wp:extent cx="5413375" cy="781050"/>
                <wp:effectExtent l="38100" t="38100" r="111125" b="11430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375" cy="781050"/>
                        </a:xfrm>
                        <a:prstGeom prst="horizontalScroll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35AE90" w14:textId="1F18829B" w:rsidR="006079F6" w:rsidRPr="00C63614" w:rsidRDefault="006079F6" w:rsidP="006079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C63614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≪改正保険業法対応≫　</w:t>
                            </w:r>
                            <w:r w:rsidRPr="009F4DF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『体制整備』の豆知識</w:t>
                            </w:r>
                            <w:r w:rsidRPr="00C63614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（Vol.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６</w:t>
                            </w:r>
                            <w:r w:rsidRPr="00C6361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H28.３</w:t>
                            </w:r>
                            <w:r w:rsidRPr="00C6361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22</w:t>
                            </w:r>
                            <w:r w:rsidRPr="00C6361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2.55pt;margin-top:-7.75pt;width:426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" fillcolor="#dbeef4" strokecolor="#4f81bd" strokeweight="1pt">
                <v:shadow on="t" color="black" opacity="26214f" origin="-.5,-.5" offset=".74836mm,.74836mm"/>
                <v:textbox>
                  <w:txbxContent>
                    <w:p w14:paraId="4635AE90" w14:textId="1F18829B" w:rsidR="006079F6" w:rsidRPr="00C63614" w:rsidRDefault="006079F6" w:rsidP="006079F6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C63614">
                        <w:rPr>
                          <w:rFonts w:ascii="HGPｺﾞｼｯｸM" w:eastAsia="HGPｺﾞｼｯｸM" w:hint="eastAsia"/>
                          <w:b/>
                        </w:rPr>
                        <w:t xml:space="preserve">≪改正保険業法対応≫　</w:t>
                      </w:r>
                      <w:r w:rsidRPr="009F4DF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『体制整備』の豆知識</w:t>
                      </w:r>
                      <w:r w:rsidRPr="00C63614">
                        <w:rPr>
                          <w:rFonts w:ascii="HGPｺﾞｼｯｸM" w:eastAsia="HGPｺﾞｼｯｸM" w:hint="eastAsia"/>
                          <w:b/>
                        </w:rPr>
                        <w:t xml:space="preserve">　（Vol.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>６</w:t>
                      </w:r>
                      <w:r w:rsidRPr="00C63614">
                        <w:rPr>
                          <w:rFonts w:ascii="HGPｺﾞｼｯｸM" w:eastAsia="HGPｺﾞｼｯｸM" w:hint="eastAsia"/>
                          <w:b/>
                        </w:rPr>
                        <w:t>/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>H28.３</w:t>
                      </w:r>
                      <w:r w:rsidRPr="00C63614">
                        <w:rPr>
                          <w:rFonts w:ascii="HGPｺﾞｼｯｸM" w:eastAsia="HGPｺﾞｼｯｸM" w:hint="eastAsia"/>
                          <w:b/>
                        </w:rPr>
                        <w:t>.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>22</w:t>
                      </w:r>
                      <w:r w:rsidRPr="00C63614">
                        <w:rPr>
                          <w:rFonts w:ascii="HGPｺﾞｼｯｸM" w:eastAsia="HGPｺﾞｼｯｸM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A3A912" w14:textId="77777777" w:rsidR="006079F6" w:rsidRDefault="006079F6" w:rsidP="006079F6"/>
    <w:p w14:paraId="1199E10C" w14:textId="77777777" w:rsidR="006079F6" w:rsidRDefault="006079F6" w:rsidP="006079F6"/>
    <w:p w14:paraId="575B441A" w14:textId="77777777" w:rsidR="006079F6" w:rsidRDefault="006079F6" w:rsidP="006079F6"/>
    <w:p w14:paraId="635082DE" w14:textId="3FB3A4AB" w:rsidR="006079F6" w:rsidRPr="006079F6" w:rsidRDefault="006079F6" w:rsidP="006079F6">
      <w:pPr>
        <w:rPr>
          <w:rFonts w:ascii="HGｺﾞｼｯｸM" w:eastAsia="HGｺﾞｼｯｸM"/>
          <w:sz w:val="21"/>
          <w:szCs w:val="21"/>
        </w:rPr>
      </w:pPr>
      <w:r w:rsidRPr="006079F6">
        <w:rPr>
          <w:rFonts w:ascii="HGｺﾞｼｯｸM" w:eastAsia="HGｺﾞｼｯｸM" w:hint="eastAsia"/>
          <w:sz w:val="21"/>
          <w:szCs w:val="21"/>
        </w:rPr>
        <w:t>豆知識Vol.</w:t>
      </w:r>
      <w:r>
        <w:rPr>
          <w:rFonts w:ascii="HGｺﾞｼｯｸM" w:eastAsia="HGｺﾞｼｯｸM" w:hint="eastAsia"/>
          <w:sz w:val="21"/>
          <w:szCs w:val="21"/>
        </w:rPr>
        <w:t>６</w:t>
      </w:r>
      <w:r w:rsidRPr="006079F6">
        <w:rPr>
          <w:rFonts w:ascii="HGｺﾞｼｯｸM" w:eastAsia="HGｺﾞｼｯｸM" w:hint="eastAsia"/>
          <w:sz w:val="21"/>
          <w:szCs w:val="21"/>
        </w:rPr>
        <w:t>をお届けします。</w:t>
      </w:r>
    </w:p>
    <w:p w14:paraId="22B96E4B" w14:textId="310442CB" w:rsidR="006079F6" w:rsidRPr="006079F6" w:rsidRDefault="006079F6" w:rsidP="006079F6">
      <w:pPr>
        <w:rPr>
          <w:rFonts w:ascii="HGｺﾞｼｯｸM" w:eastAsia="HGｺﾞｼｯｸM"/>
          <w:sz w:val="21"/>
          <w:szCs w:val="21"/>
        </w:rPr>
      </w:pPr>
      <w:r w:rsidRPr="006079F6">
        <w:rPr>
          <w:rFonts w:ascii="HGｺﾞｼｯｸM" w:eastAsia="HGｺﾞｼｯｸM" w:hint="eastAsia"/>
          <w:sz w:val="21"/>
          <w:szCs w:val="21"/>
        </w:rPr>
        <w:t>今回は、「</w:t>
      </w:r>
      <w:r>
        <w:rPr>
          <w:rFonts w:ascii="HGｺﾞｼｯｸM" w:eastAsia="HGｺﾞｼｯｸM" w:hint="eastAsia"/>
          <w:sz w:val="21"/>
          <w:szCs w:val="21"/>
        </w:rPr>
        <w:t>個人情報管理</w:t>
      </w:r>
      <w:r w:rsidRPr="006079F6">
        <w:rPr>
          <w:rFonts w:ascii="HGｺﾞｼｯｸM" w:eastAsia="HGｺﾞｼｯｸM" w:hint="eastAsia"/>
          <w:sz w:val="21"/>
          <w:szCs w:val="21"/>
        </w:rPr>
        <w:t>」と「</w:t>
      </w:r>
      <w:r>
        <w:rPr>
          <w:rFonts w:ascii="HGｺﾞｼｯｸM" w:eastAsia="HGｺﾞｼｯｸM" w:hint="eastAsia"/>
          <w:sz w:val="21"/>
          <w:szCs w:val="21"/>
        </w:rPr>
        <w:t>帳票類の保管」</w:t>
      </w:r>
      <w:r w:rsidRPr="006079F6">
        <w:rPr>
          <w:rFonts w:ascii="HGｺﾞｼｯｸM" w:eastAsia="HGｺﾞｼｯｸM" w:hint="eastAsia"/>
          <w:sz w:val="21"/>
          <w:szCs w:val="21"/>
        </w:rPr>
        <w:t>に関するQ&amp;Aです。</w:t>
      </w:r>
    </w:p>
    <w:p w14:paraId="3EC8FF73" w14:textId="77777777" w:rsidR="006079F6" w:rsidRPr="006079F6" w:rsidRDefault="006079F6" w:rsidP="006079F6">
      <w:pPr>
        <w:rPr>
          <w:rFonts w:ascii="HGｺﾞｼｯｸM" w:eastAsia="HGｺﾞｼｯｸM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</w:tblGrid>
      <w:tr w:rsidR="006079F6" w:rsidRPr="006079F6" w14:paraId="4860A11A" w14:textId="77777777" w:rsidTr="006079F6">
        <w:trPr>
          <w:trHeight w:val="1305"/>
        </w:trPr>
        <w:tc>
          <w:tcPr>
            <w:tcW w:w="8559" w:type="dxa"/>
          </w:tcPr>
          <w:p w14:paraId="09263EDB" w14:textId="77777777" w:rsidR="006079F6" w:rsidRPr="006079F6" w:rsidRDefault="006079F6" w:rsidP="006079F6">
            <w:pPr>
              <w:ind w:left="141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Q1　【経営管理体制（３）】</w:t>
            </w:r>
          </w:p>
          <w:p w14:paraId="687B7171" w14:textId="77777777" w:rsidR="006079F6" w:rsidRPr="006079F6" w:rsidRDefault="006079F6" w:rsidP="006079F6">
            <w:pPr>
              <w:ind w:left="141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　　保険代理店が取り扱う顧客情報について「安全管理措置」を講じなければ</w:t>
            </w:r>
          </w:p>
          <w:p w14:paraId="5C4B4F04" w14:textId="20DD6954" w:rsidR="006079F6" w:rsidRPr="006079F6" w:rsidRDefault="006079F6" w:rsidP="006079F6">
            <w:pPr>
              <w:ind w:left="141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　　いけないと言われていますが、具体的な</w:t>
            </w:r>
            <w:r w:rsidR="00981BDF">
              <w:rPr>
                <w:rFonts w:ascii="HGｺﾞｼｯｸM" w:eastAsia="HGｺﾞｼｯｸM" w:hint="eastAsia"/>
                <w:sz w:val="21"/>
                <w:szCs w:val="21"/>
              </w:rPr>
              <w:t>内容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を教えてください。</w:t>
            </w:r>
          </w:p>
          <w:p w14:paraId="6FCDE1E9" w14:textId="77777777" w:rsidR="006079F6" w:rsidRPr="006079F6" w:rsidRDefault="006079F6" w:rsidP="006079F6">
            <w:pPr>
              <w:ind w:left="141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</w:tbl>
    <w:p w14:paraId="17751CEC" w14:textId="77777777" w:rsidR="0000428D" w:rsidRDefault="0000428D" w:rsidP="00DE47DD">
      <w:pPr>
        <w:rPr>
          <w:rFonts w:ascii="HGｺﾞｼｯｸM" w:eastAsia="HGｺﾞｼｯｸM"/>
          <w:sz w:val="21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0428D" w14:paraId="6FFD117F" w14:textId="77777777" w:rsidTr="00E663E8">
        <w:trPr>
          <w:trHeight w:val="2259"/>
        </w:trPr>
        <w:tc>
          <w:tcPr>
            <w:tcW w:w="8505" w:type="dxa"/>
          </w:tcPr>
          <w:p w14:paraId="31EA2068" w14:textId="77777777" w:rsidR="00E663E8" w:rsidRDefault="0000428D" w:rsidP="0000428D">
            <w:pPr>
              <w:ind w:left="420" w:hangingChars="200" w:hanging="420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A1  保険代理店は個人情報保護法の定めにより、個人データの安全管理に係る基本方針を</w:t>
            </w:r>
          </w:p>
          <w:p w14:paraId="1723FB69" w14:textId="77777777" w:rsidR="00E663E8" w:rsidRDefault="0000428D" w:rsidP="00E663E8">
            <w:pPr>
              <w:ind w:leftChars="100" w:left="450" w:hangingChars="100" w:hanging="210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策定・公表するとともに、個人データの安全管理に係る規程を整備し遵守しなければ</w:t>
            </w:r>
          </w:p>
          <w:p w14:paraId="09DF2DAE" w14:textId="18FE22B6" w:rsidR="0000428D" w:rsidRPr="006079F6" w:rsidRDefault="0000428D" w:rsidP="00E663E8">
            <w:pPr>
              <w:ind w:leftChars="100" w:left="450" w:hangingChars="100" w:hanging="210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ならないとされています。具体的には下記の３つの</w:t>
            </w:r>
            <w:r w:rsidR="00981BDF">
              <w:rPr>
                <w:rFonts w:ascii="HGｺﾞｼｯｸM" w:eastAsia="HGｺﾞｼｯｸM" w:hint="eastAsia"/>
                <w:sz w:val="21"/>
                <w:szCs w:val="21"/>
              </w:rPr>
              <w:t>対策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を講じる必要があります。</w:t>
            </w:r>
          </w:p>
          <w:p w14:paraId="544D6F7E" w14:textId="77777777" w:rsidR="0000428D" w:rsidRPr="006079F6" w:rsidRDefault="0000428D" w:rsidP="0000428D">
            <w:pPr>
              <w:ind w:left="201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　</w:t>
            </w:r>
          </w:p>
          <w:p w14:paraId="5915443B" w14:textId="45895FE7" w:rsidR="0000428D" w:rsidRPr="006079F6" w:rsidRDefault="0000428D" w:rsidP="00E663E8">
            <w:pPr>
              <w:pStyle w:val="a5"/>
              <w:numPr>
                <w:ilvl w:val="0"/>
                <w:numId w:val="9"/>
              </w:numPr>
              <w:ind w:leftChars="161" w:left="1095" w:hanging="709"/>
              <w:rPr>
                <w:rFonts w:ascii="HGｺﾞｼｯｸM" w:eastAsia="HGｺﾞｼｯｸM"/>
                <w:sz w:val="21"/>
                <w:szCs w:val="21"/>
                <w:u w:val="single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組織的安全管理措置 (</w:t>
            </w:r>
            <w:r w:rsidR="00981BDF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>➡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管理者等の設置、点検・監査の実施)</w:t>
            </w:r>
          </w:p>
          <w:p w14:paraId="30286CEA" w14:textId="77777777" w:rsidR="00E663E8" w:rsidRDefault="0000428D" w:rsidP="00E663E8">
            <w:pPr>
              <w:pStyle w:val="a5"/>
              <w:ind w:leftChars="457" w:left="1160" w:hangingChars="30" w:hanging="63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「規程等の整備」「各管理段階における安全管理に係る取扱規程」の他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、</w:t>
            </w:r>
          </w:p>
          <w:p w14:paraId="51B37C8F" w14:textId="77777777" w:rsidR="00E663E8" w:rsidRDefault="0000428D" w:rsidP="00E663E8">
            <w:pPr>
              <w:pStyle w:val="a5"/>
              <w:ind w:leftChars="457" w:left="1160" w:hangingChars="30" w:hanging="63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「個人データの管理者等の設置」「取扱状況の点検・監査体制の整備・実施」</w:t>
            </w:r>
          </w:p>
          <w:p w14:paraId="6DCD7CF1" w14:textId="440C7FD9" w:rsidR="0000428D" w:rsidRDefault="0000428D" w:rsidP="00E663E8">
            <w:pPr>
              <w:pStyle w:val="a5"/>
              <w:ind w:leftChars="457" w:left="1160" w:hangingChars="30" w:hanging="63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「漏えい事案等に対応する体制の整備」などの</w:t>
            </w:r>
            <w:r w:rsidR="00065989">
              <w:rPr>
                <w:rFonts w:ascii="HGｺﾞｼｯｸM" w:eastAsia="HGｺﾞｼｯｸM" w:hint="eastAsia"/>
                <w:sz w:val="21"/>
                <w:szCs w:val="21"/>
              </w:rPr>
              <w:t>対策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を講じることです。</w:t>
            </w:r>
          </w:p>
          <w:p w14:paraId="50E16389" w14:textId="3C5F82D2" w:rsidR="0000428D" w:rsidRPr="006079F6" w:rsidRDefault="0000428D" w:rsidP="00065989">
            <w:pPr>
              <w:pStyle w:val="a5"/>
              <w:ind w:leftChars="431" w:left="1034" w:firstLineChars="29" w:firstLine="61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具体的には、</w:t>
            </w:r>
            <w:r w:rsidRPr="0006598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情</w:t>
            </w:r>
            <w:r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報管理責任者や情報管理者の指名</w:t>
            </w:r>
            <w:r w:rsidRPr="00065989">
              <w:rPr>
                <w:rFonts w:ascii="HGｺﾞｼｯｸM" w:eastAsia="HGｺﾞｼｯｸM" w:hint="eastAsia"/>
                <w:sz w:val="21"/>
                <w:szCs w:val="21"/>
              </w:rPr>
              <w:t>、</w:t>
            </w:r>
            <w:r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個人データ管理台帳による取扱状況の確認</w:t>
            </w:r>
            <w:r w:rsidRPr="00065989">
              <w:rPr>
                <w:rFonts w:ascii="HGｺﾞｼｯｸM" w:eastAsia="HGｺﾞｼｯｸM" w:hint="eastAsia"/>
                <w:sz w:val="21"/>
                <w:szCs w:val="21"/>
              </w:rPr>
              <w:t>、</w:t>
            </w:r>
            <w:r w:rsidR="0006598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定期的な</w:t>
            </w:r>
            <w:r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点検や監査の実施</w:t>
            </w:r>
            <w:r w:rsidRPr="00065989">
              <w:rPr>
                <w:rFonts w:ascii="HGｺﾞｼｯｸM" w:eastAsia="HGｺﾞｼｯｸM" w:hint="eastAsia"/>
                <w:sz w:val="21"/>
                <w:szCs w:val="21"/>
              </w:rPr>
              <w:t>、</w:t>
            </w:r>
            <w:r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事故発生時の体制整備</w:t>
            </w:r>
            <w:r w:rsidR="0006598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等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です。</w:t>
            </w:r>
          </w:p>
          <w:p w14:paraId="324A4138" w14:textId="77777777" w:rsidR="0000428D" w:rsidRPr="006079F6" w:rsidRDefault="0000428D" w:rsidP="0000428D">
            <w:pPr>
              <w:pStyle w:val="a5"/>
              <w:ind w:leftChars="483" w:left="1159"/>
              <w:rPr>
                <w:rFonts w:ascii="HGｺﾞｼｯｸM" w:eastAsia="HGｺﾞｼｯｸM"/>
                <w:sz w:val="21"/>
                <w:szCs w:val="21"/>
              </w:rPr>
            </w:pPr>
          </w:p>
          <w:p w14:paraId="654C7720" w14:textId="045D1980" w:rsidR="0000428D" w:rsidRPr="00E663E8" w:rsidRDefault="00E663E8" w:rsidP="00E663E8">
            <w:pPr>
              <w:ind w:firstLineChars="200" w:firstLine="420"/>
              <w:rPr>
                <w:rFonts w:ascii="HGｺﾞｼｯｸM" w:eastAsia="HGｺﾞｼｯｸM"/>
                <w:sz w:val="21"/>
                <w:szCs w:val="21"/>
                <w:u w:val="single"/>
              </w:rPr>
            </w:pPr>
            <w:r w:rsidRPr="00E663E8">
              <w:rPr>
                <w:rFonts w:ascii="HGｺﾞｼｯｸM" w:eastAsia="HGｺﾞｼｯｸM" w:hint="eastAsia"/>
                <w:sz w:val="21"/>
                <w:szCs w:val="21"/>
              </w:rPr>
              <w:t>（２）</w:t>
            </w:r>
            <w:r w:rsidR="0000428D" w:rsidRPr="00E663E8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人的安全管理措置（従業員の監督・教育）</w:t>
            </w:r>
          </w:p>
          <w:p w14:paraId="40DFB618" w14:textId="77777777" w:rsidR="00065989" w:rsidRDefault="0000428D" w:rsidP="00065989">
            <w:pPr>
              <w:ind w:firstLineChars="500" w:firstLine="1050"/>
              <w:rPr>
                <w:rFonts w:ascii="HGｺﾞｼｯｸM" w:eastAsia="HGｺﾞｼｯｸM"/>
                <w:sz w:val="21"/>
                <w:szCs w:val="21"/>
              </w:rPr>
            </w:pPr>
            <w:r w:rsidRPr="00065989">
              <w:rPr>
                <w:rFonts w:ascii="HGｺﾞｼｯｸM" w:eastAsia="HGｺﾞｼｯｸM" w:hint="eastAsia"/>
                <w:sz w:val="21"/>
                <w:szCs w:val="21"/>
              </w:rPr>
              <w:t>個人データの安全管理が図られるよう従業者を監督・教育することで</w:t>
            </w:r>
            <w:r w:rsidR="00065989" w:rsidRPr="00065989">
              <w:rPr>
                <w:rFonts w:ascii="HGｺﾞｼｯｸM" w:eastAsia="HGｺﾞｼｯｸM" w:hint="eastAsia"/>
                <w:sz w:val="21"/>
                <w:szCs w:val="21"/>
              </w:rPr>
              <w:t>す。</w:t>
            </w:r>
          </w:p>
          <w:p w14:paraId="05B4313B" w14:textId="3C2956C1" w:rsidR="0000428D" w:rsidRPr="00065989" w:rsidRDefault="0000428D" w:rsidP="00065989">
            <w:pPr>
              <w:ind w:leftChars="430" w:left="1032" w:firstLine="2"/>
              <w:rPr>
                <w:rFonts w:ascii="HGｺﾞｼｯｸM" w:eastAsia="HGｺﾞｼｯｸM"/>
                <w:sz w:val="21"/>
                <w:szCs w:val="21"/>
              </w:rPr>
            </w:pPr>
            <w:r w:rsidRPr="00065989">
              <w:rPr>
                <w:rFonts w:ascii="HGｺﾞｼｯｸM" w:eastAsia="HGｺﾞｼｯｸM" w:hint="eastAsia"/>
                <w:sz w:val="21"/>
                <w:szCs w:val="21"/>
              </w:rPr>
              <w:t>具体的には就</w:t>
            </w:r>
            <w:r w:rsidRPr="0006598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業規則で罰則を定め</w:t>
            </w:r>
            <w:r w:rsidR="0006598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る</w:t>
            </w:r>
            <w:r w:rsidRPr="00065989">
              <w:rPr>
                <w:rFonts w:ascii="HGｺﾞｼｯｸM" w:eastAsia="HGｺﾞｼｯｸM" w:hint="eastAsia"/>
                <w:sz w:val="21"/>
                <w:szCs w:val="21"/>
              </w:rPr>
              <w:t>、誓</w:t>
            </w:r>
            <w:r w:rsidRPr="0006598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約書（非開示契約書等）に署名をしてもらう</w:t>
            </w:r>
            <w:r w:rsidRPr="00065989">
              <w:rPr>
                <w:rFonts w:ascii="HGｺﾞｼｯｸM" w:eastAsia="HGｺﾞｼｯｸM" w:hint="eastAsia"/>
                <w:sz w:val="21"/>
                <w:szCs w:val="21"/>
              </w:rPr>
              <w:t>などの方法をとります。</w:t>
            </w:r>
          </w:p>
          <w:p w14:paraId="1508F889" w14:textId="1AB21664" w:rsidR="0000428D" w:rsidRPr="006079F6" w:rsidRDefault="0000428D" w:rsidP="00065989">
            <w:pPr>
              <w:pStyle w:val="a5"/>
              <w:ind w:leftChars="430" w:left="1032" w:firstLine="2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また、従業者の役割・責任を明確化することや日頃から教育、訓練をしっかり行うことも重要であり、研修を実施した場合、研修履修簿等で記録をするなどして保管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>・管理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しておくことが重要です。</w:t>
            </w:r>
          </w:p>
          <w:p w14:paraId="5217E3D8" w14:textId="625D2558" w:rsidR="0000428D" w:rsidRPr="00065989" w:rsidRDefault="00065989" w:rsidP="00065989">
            <w:pPr>
              <w:ind w:leftChars="425" w:left="102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※</w:t>
            </w:r>
            <w:r w:rsidR="0000428D" w:rsidRPr="00065989">
              <w:rPr>
                <w:rFonts w:ascii="HGｺﾞｼｯｸM" w:eastAsia="HGｺﾞｼｯｸM" w:hint="eastAsia"/>
                <w:sz w:val="21"/>
                <w:szCs w:val="21"/>
              </w:rPr>
              <w:t>「従業者」には、雇用関係にある人だけでなく</w:t>
            </w:r>
            <w:r w:rsidR="0000428D" w:rsidRPr="0006598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雇用関係にない人（取締役、監査役、派遣社員等）も含まれる</w:t>
            </w:r>
            <w:r w:rsidR="0000428D" w:rsidRPr="00065989">
              <w:rPr>
                <w:rFonts w:ascii="HGｺﾞｼｯｸM" w:eastAsia="HGｺﾞｼｯｸM" w:hint="eastAsia"/>
                <w:sz w:val="21"/>
                <w:szCs w:val="21"/>
              </w:rPr>
              <w:t>ことに注意しましょう。</w:t>
            </w:r>
          </w:p>
          <w:p w14:paraId="27B4FE46" w14:textId="77777777" w:rsidR="0000428D" w:rsidRPr="006079F6" w:rsidRDefault="0000428D" w:rsidP="0000428D">
            <w:pPr>
              <w:ind w:left="921"/>
              <w:rPr>
                <w:rFonts w:ascii="HGｺﾞｼｯｸM" w:eastAsia="HGｺﾞｼｯｸM"/>
                <w:sz w:val="21"/>
                <w:szCs w:val="21"/>
              </w:rPr>
            </w:pPr>
          </w:p>
          <w:p w14:paraId="3714BDA3" w14:textId="6D43F367" w:rsidR="0000428D" w:rsidRPr="00E663E8" w:rsidRDefault="00E663E8" w:rsidP="00065989">
            <w:pPr>
              <w:ind w:firstLineChars="200" w:firstLine="420"/>
              <w:rPr>
                <w:rFonts w:ascii="HGｺﾞｼｯｸM" w:eastAsia="HGｺﾞｼｯｸM"/>
                <w:sz w:val="21"/>
                <w:szCs w:val="21"/>
                <w:u w:val="single"/>
              </w:rPr>
            </w:pPr>
            <w:r w:rsidRPr="00E663E8">
              <w:rPr>
                <w:rFonts w:ascii="HGｺﾞｼｯｸM" w:eastAsia="HGｺﾞｼｯｸM" w:hint="eastAsia"/>
                <w:sz w:val="21"/>
                <w:szCs w:val="21"/>
              </w:rPr>
              <w:t>（３）</w:t>
            </w:r>
            <w:r w:rsidR="0000428D" w:rsidRPr="00E663E8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技術的安全管理措置（個人データ、情報システムへのアクセス制御）</w:t>
            </w:r>
          </w:p>
          <w:p w14:paraId="57D1BC81" w14:textId="77777777" w:rsidR="00E663E8" w:rsidRDefault="0000428D" w:rsidP="00065989">
            <w:pPr>
              <w:ind w:left="921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今日、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個人情報が法律で保護される一方、その個人情報を不正な手段で入手しようとする悪意のある個人・組織も数多く存在しています。情報システム等を介して大切なお客さま情報が盗みとられ、悪用されることのないよう、外部</w:t>
            </w:r>
          </w:p>
          <w:p w14:paraId="7FCF75B6" w14:textId="77777777" w:rsidR="007728D3" w:rsidRDefault="0000428D" w:rsidP="00981BDF">
            <w:pPr>
              <w:ind w:left="752" w:firstLineChars="100" w:firstLine="210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からの侵入（ハッキング等）に対して十分な対策をしておくことが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>必要です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。</w:t>
            </w:r>
          </w:p>
          <w:p w14:paraId="691E8F95" w14:textId="77777777" w:rsidR="00981BDF" w:rsidRDefault="00981BDF" w:rsidP="00981BDF">
            <w:pPr>
              <w:ind w:left="752" w:firstLineChars="100" w:firstLine="210"/>
              <w:rPr>
                <w:rFonts w:ascii="HGｺﾞｼｯｸM" w:eastAsia="HGｺﾞｼｯｸM"/>
                <w:sz w:val="21"/>
                <w:szCs w:val="21"/>
              </w:rPr>
            </w:pPr>
          </w:p>
          <w:p w14:paraId="4F68F16F" w14:textId="2F68EE23" w:rsidR="00E663E8" w:rsidRDefault="0000428D" w:rsidP="00065989">
            <w:pPr>
              <w:ind w:leftChars="300" w:left="720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lastRenderedPageBreak/>
              <w:t>また、外部からの攻撃だけではなく、</w:t>
            </w:r>
            <w:r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内部の不正に対しても検証可能</w:t>
            </w:r>
            <w:r w:rsidR="00E663E8"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な技術的な仕組みを構築しておく</w:t>
            </w:r>
            <w:r w:rsidR="00E663E8" w:rsidRPr="00065989">
              <w:rPr>
                <w:rFonts w:ascii="HGｺﾞｼｯｸM" w:eastAsia="HGｺﾞｼｯｸM" w:hint="eastAsia"/>
                <w:sz w:val="21"/>
                <w:szCs w:val="21"/>
              </w:rPr>
              <w:t>ことも必要</w:t>
            </w:r>
            <w:r w:rsidR="00E663E8" w:rsidRPr="006079F6">
              <w:rPr>
                <w:rFonts w:ascii="HGｺﾞｼｯｸM" w:eastAsia="HGｺﾞｼｯｸM" w:hint="eastAsia"/>
                <w:sz w:val="21"/>
                <w:szCs w:val="21"/>
              </w:rPr>
              <w:t>です。</w:t>
            </w:r>
            <w:r w:rsidR="00E663E8">
              <w:rPr>
                <w:rFonts w:ascii="HGｺﾞｼｯｸM" w:eastAsia="HGｺﾞｼｯｸM" w:hint="eastAsia"/>
                <w:sz w:val="21"/>
                <w:szCs w:val="21"/>
              </w:rPr>
              <w:t>具体的には下記の通りです。</w:t>
            </w:r>
          </w:p>
          <w:p w14:paraId="2880BE22" w14:textId="77777777" w:rsidR="00E663E8" w:rsidRPr="006079F6" w:rsidRDefault="00E663E8" w:rsidP="00E663E8">
            <w:pPr>
              <w:ind w:firstLineChars="400" w:firstLine="840"/>
              <w:rPr>
                <w:rFonts w:ascii="HGｺﾞｼｯｸM" w:eastAsia="HGｺﾞｼｯｸM"/>
                <w:sz w:val="21"/>
                <w:szCs w:val="21"/>
              </w:rPr>
            </w:pPr>
          </w:p>
          <w:p w14:paraId="080317B4" w14:textId="31B71525" w:rsidR="00E663E8" w:rsidRPr="00E663E8" w:rsidRDefault="00E663E8" w:rsidP="00E663E8">
            <w:pPr>
              <w:ind w:firstLineChars="400" w:firstLine="84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①　</w:t>
            </w:r>
            <w:r w:rsidRPr="00E663E8">
              <w:rPr>
                <w:rFonts w:ascii="HGｺﾞｼｯｸM" w:eastAsia="HGｺﾞｼｯｸM" w:hint="eastAsia"/>
                <w:sz w:val="21"/>
                <w:szCs w:val="21"/>
              </w:rPr>
              <w:t>ID、パスワード</w:t>
            </w:r>
            <w:r w:rsidR="00065989">
              <w:rPr>
                <w:rFonts w:ascii="HGｺﾞｼｯｸM" w:eastAsia="HGｺﾞｼｯｸM" w:hint="eastAsia"/>
                <w:sz w:val="21"/>
                <w:szCs w:val="21"/>
              </w:rPr>
              <w:t>を確実に</w:t>
            </w:r>
            <w:r w:rsidRPr="00E663E8">
              <w:rPr>
                <w:rFonts w:ascii="HGｺﾞｼｯｸM" w:eastAsia="HGｺﾞｼｯｸM" w:hint="eastAsia"/>
                <w:sz w:val="21"/>
                <w:szCs w:val="21"/>
              </w:rPr>
              <w:t>設定</w:t>
            </w:r>
            <w:r w:rsidR="00065989">
              <w:rPr>
                <w:rFonts w:ascii="HGｺﾞｼｯｸM" w:eastAsia="HGｺﾞｼｯｸM" w:hint="eastAsia"/>
                <w:sz w:val="21"/>
                <w:szCs w:val="21"/>
              </w:rPr>
              <w:t>する</w:t>
            </w:r>
          </w:p>
          <w:p w14:paraId="79B108D6" w14:textId="330EA667" w:rsidR="00E663E8" w:rsidRPr="00E663E8" w:rsidRDefault="00E663E8" w:rsidP="00E663E8">
            <w:pPr>
              <w:ind w:firstLineChars="400" w:firstLine="84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②　</w:t>
            </w:r>
            <w:r w:rsidRPr="00E663E8">
              <w:rPr>
                <w:rFonts w:ascii="HGｺﾞｼｯｸM" w:eastAsia="HGｺﾞｼｯｸM" w:hint="eastAsia"/>
                <w:sz w:val="21"/>
                <w:szCs w:val="21"/>
              </w:rPr>
              <w:t>アクセスの記録・分析</w:t>
            </w:r>
            <w:r w:rsidR="00065989">
              <w:rPr>
                <w:rFonts w:ascii="HGｺﾞｼｯｸM" w:eastAsia="HGｺﾞｼｯｸM" w:hint="eastAsia"/>
                <w:sz w:val="21"/>
                <w:szCs w:val="21"/>
              </w:rPr>
              <w:t>を行う</w:t>
            </w:r>
          </w:p>
          <w:p w14:paraId="17ACFFA4" w14:textId="2B166CE5" w:rsidR="00E663E8" w:rsidRPr="00E663E8" w:rsidRDefault="00E663E8" w:rsidP="00E663E8">
            <w:pPr>
              <w:ind w:firstLineChars="400" w:firstLine="84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③　</w:t>
            </w:r>
            <w:r w:rsidRPr="00E663E8">
              <w:rPr>
                <w:rFonts w:ascii="HGｺﾞｼｯｸM" w:eastAsia="HGｺﾞｼｯｸM" w:hint="eastAsia"/>
                <w:sz w:val="21"/>
                <w:szCs w:val="21"/>
              </w:rPr>
              <w:t>管理区分の設定、アクセス制御</w:t>
            </w:r>
            <w:r w:rsidR="00065989">
              <w:rPr>
                <w:rFonts w:ascii="HGｺﾞｼｯｸM" w:eastAsia="HGｺﾞｼｯｸM" w:hint="eastAsia"/>
                <w:sz w:val="21"/>
                <w:szCs w:val="21"/>
              </w:rPr>
              <w:t>を行う</w:t>
            </w:r>
          </w:p>
          <w:p w14:paraId="62D800D5" w14:textId="4C1EC043" w:rsidR="00E663E8" w:rsidRPr="007728D3" w:rsidRDefault="007728D3" w:rsidP="007728D3">
            <w:pPr>
              <w:ind w:firstLineChars="400" w:firstLine="84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④　</w:t>
            </w:r>
            <w:r w:rsidR="00E663E8" w:rsidRPr="007728D3">
              <w:rPr>
                <w:rFonts w:ascii="HGｺﾞｼｯｸM" w:eastAsia="HGｺﾞｼｯｸM" w:hint="eastAsia"/>
                <w:sz w:val="21"/>
                <w:szCs w:val="21"/>
              </w:rPr>
              <w:t>セキュリティソフト</w:t>
            </w:r>
            <w:r w:rsidR="00065989">
              <w:rPr>
                <w:rFonts w:ascii="HGｺﾞｼｯｸM" w:eastAsia="HGｺﾞｼｯｸM" w:hint="eastAsia"/>
                <w:sz w:val="21"/>
                <w:szCs w:val="21"/>
              </w:rPr>
              <w:t>を</w:t>
            </w:r>
            <w:r w:rsidR="00E663E8" w:rsidRPr="007728D3">
              <w:rPr>
                <w:rFonts w:ascii="HGｺﾞｼｯｸM" w:eastAsia="HGｺﾞｼｯｸM" w:hint="eastAsia"/>
                <w:sz w:val="21"/>
                <w:szCs w:val="21"/>
              </w:rPr>
              <w:t>導入</w:t>
            </w:r>
            <w:r w:rsidR="00065989">
              <w:rPr>
                <w:rFonts w:ascii="HGｺﾞｼｯｸM" w:eastAsia="HGｺﾞｼｯｸM" w:hint="eastAsia"/>
                <w:sz w:val="21"/>
                <w:szCs w:val="21"/>
              </w:rPr>
              <w:t>する</w:t>
            </w:r>
          </w:p>
          <w:p w14:paraId="64D239B7" w14:textId="16EC4BB7" w:rsidR="0000428D" w:rsidRPr="00E663E8" w:rsidRDefault="0000428D" w:rsidP="0000428D">
            <w:pPr>
              <w:ind w:left="921" w:firstLineChars="100" w:firstLine="210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</w:tbl>
    <w:p w14:paraId="1460848A" w14:textId="77777777" w:rsidR="00574752" w:rsidRPr="006079F6" w:rsidRDefault="00574752" w:rsidP="00574752">
      <w:pPr>
        <w:pStyle w:val="a5"/>
        <w:ind w:leftChars="0" w:left="1320"/>
        <w:rPr>
          <w:rFonts w:ascii="HGｺﾞｼｯｸM" w:eastAsia="HGｺﾞｼｯｸM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079F6" w:rsidRPr="006079F6" w14:paraId="167F1CAF" w14:textId="77777777" w:rsidTr="006079F6">
        <w:trPr>
          <w:trHeight w:val="1050"/>
        </w:trPr>
        <w:tc>
          <w:tcPr>
            <w:tcW w:w="8505" w:type="dxa"/>
          </w:tcPr>
          <w:p w14:paraId="26D98260" w14:textId="77777777" w:rsidR="006079F6" w:rsidRPr="006079F6" w:rsidRDefault="006079F6" w:rsidP="006079F6">
            <w:pPr>
              <w:ind w:left="141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Q2　【保険募集管理（３）】</w:t>
            </w:r>
          </w:p>
          <w:p w14:paraId="2809AEAE" w14:textId="70335D62" w:rsidR="006079F6" w:rsidRPr="006079F6" w:rsidRDefault="006079F6" w:rsidP="007728D3">
            <w:pPr>
              <w:ind w:left="141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　　保険代理店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>が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保管する帳票類と掲示物について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>、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注意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>点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を教えてください。　</w:t>
            </w:r>
          </w:p>
        </w:tc>
      </w:tr>
    </w:tbl>
    <w:p w14:paraId="4908BB99" w14:textId="77777777" w:rsidR="00B1740E" w:rsidRPr="006079F6" w:rsidRDefault="00B1740E" w:rsidP="009165A8">
      <w:pPr>
        <w:rPr>
          <w:rFonts w:ascii="HGｺﾞｼｯｸM" w:eastAsia="HGｺﾞｼｯｸM"/>
          <w:sz w:val="21"/>
          <w:szCs w:val="21"/>
        </w:rPr>
      </w:pPr>
    </w:p>
    <w:tbl>
      <w:tblPr>
        <w:tblW w:w="8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9"/>
      </w:tblGrid>
      <w:tr w:rsidR="0000428D" w14:paraId="1078F8B1" w14:textId="77777777" w:rsidTr="00E663E8">
        <w:trPr>
          <w:trHeight w:val="564"/>
        </w:trPr>
        <w:tc>
          <w:tcPr>
            <w:tcW w:w="8529" w:type="dxa"/>
            <w:tcBorders>
              <w:bottom w:val="single" w:sz="4" w:space="0" w:color="auto"/>
            </w:tcBorders>
          </w:tcPr>
          <w:p w14:paraId="584CDAF5" w14:textId="39697CCE" w:rsidR="0000428D" w:rsidRDefault="0000428D" w:rsidP="0000428D">
            <w:pPr>
              <w:ind w:left="66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A2（１）保険代理店</w:t>
            </w:r>
            <w:r w:rsidR="006F2D04">
              <w:rPr>
                <w:rFonts w:ascii="HGｺﾞｼｯｸM" w:eastAsia="HGｺﾞｼｯｸM" w:hint="eastAsia"/>
                <w:sz w:val="21"/>
                <w:szCs w:val="21"/>
              </w:rPr>
              <w:t>が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保管する帳票類について</w:t>
            </w:r>
          </w:p>
          <w:p w14:paraId="546EDEE1" w14:textId="11157D44" w:rsidR="00E663E8" w:rsidRDefault="006F2D04" w:rsidP="00E663E8">
            <w:pPr>
              <w:ind w:left="420" w:hangingChars="200" w:hanging="42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="00E663E8" w:rsidRPr="006079F6">
              <w:rPr>
                <w:rFonts w:ascii="HGｺﾞｼｯｸM" w:eastAsia="HGｺﾞｼｯｸM" w:hint="eastAsia"/>
                <w:sz w:val="21"/>
                <w:szCs w:val="21"/>
              </w:rPr>
              <w:t>保険会社から配布されるコ</w:t>
            </w:r>
            <w:r w:rsidR="00981BDF">
              <w:rPr>
                <w:rFonts w:ascii="HGｺﾞｼｯｸM" w:eastAsia="HGｺﾞｼｯｸM" w:hint="eastAsia"/>
                <w:sz w:val="21"/>
                <w:szCs w:val="21"/>
              </w:rPr>
              <w:t>ンプライアンスマニュアルに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、</w:t>
            </w:r>
            <w:r w:rsidR="00981BDF">
              <w:rPr>
                <w:rFonts w:ascii="HGｺﾞｼｯｸM" w:eastAsia="HGｺﾞｼｯｸM" w:hint="eastAsia"/>
                <w:sz w:val="21"/>
                <w:szCs w:val="21"/>
              </w:rPr>
              <w:t>以下のような分類で記載されています。(注)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下記は例示。</w:t>
            </w:r>
            <w:r w:rsidR="00E663E8" w:rsidRPr="006079F6">
              <w:rPr>
                <w:rFonts w:ascii="HGｺﾞｼｯｸM" w:eastAsia="HGｺﾞｼｯｸM" w:hint="eastAsia"/>
                <w:sz w:val="21"/>
                <w:szCs w:val="21"/>
              </w:rPr>
              <w:t>保険会社により内容は異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なるので、必ず</w:t>
            </w:r>
            <w:r w:rsidR="00981BDF">
              <w:rPr>
                <w:rFonts w:ascii="HGｺﾞｼｯｸM" w:eastAsia="HGｺﾞｼｯｸM" w:hint="eastAsia"/>
                <w:sz w:val="21"/>
                <w:szCs w:val="21"/>
              </w:rPr>
              <w:t>確認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すること。</w:t>
            </w:r>
          </w:p>
          <w:p w14:paraId="5E71B8C1" w14:textId="77777777" w:rsidR="00981BDF" w:rsidRDefault="00981BDF" w:rsidP="00E663E8">
            <w:pPr>
              <w:ind w:left="420" w:hangingChars="200" w:hanging="420"/>
              <w:rPr>
                <w:rFonts w:ascii="HGｺﾞｼｯｸM" w:eastAsia="HGｺﾞｼｯｸM"/>
                <w:sz w:val="21"/>
                <w:szCs w:val="21"/>
              </w:rPr>
            </w:pPr>
          </w:p>
          <w:p w14:paraId="3C6933FB" w14:textId="77777777" w:rsidR="00E663E8" w:rsidRPr="006079F6" w:rsidRDefault="00E663E8" w:rsidP="00981BDF">
            <w:pPr>
              <w:pStyle w:val="a5"/>
              <w:numPr>
                <w:ilvl w:val="0"/>
                <w:numId w:val="13"/>
              </w:numPr>
              <w:ind w:leftChars="254" w:left="894" w:hanging="284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保管義務のある帳票類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（例）</w:t>
            </w:r>
          </w:p>
          <w:p w14:paraId="2AFC00A6" w14:textId="1DE89652" w:rsidR="00E663E8" w:rsidRPr="006079F6" w:rsidRDefault="00981BDF" w:rsidP="00981BDF">
            <w:pPr>
              <w:pStyle w:val="a5"/>
              <w:numPr>
                <w:ilvl w:val="0"/>
                <w:numId w:val="14"/>
              </w:numPr>
              <w:ind w:leftChars="-135" w:left="609" w:hanging="933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・</w:t>
            </w:r>
            <w:r w:rsidR="00EF0D43">
              <w:rPr>
                <w:rFonts w:ascii="HGｺﾞｼｯｸM" w:eastAsia="HGｺﾞｼｯｸM" w:hint="eastAsia"/>
                <w:sz w:val="21"/>
                <w:szCs w:val="21"/>
              </w:rPr>
              <w:t>委託・登録関係書類･･･</w:t>
            </w:r>
            <w:r w:rsidR="00E663E8" w:rsidRPr="006079F6">
              <w:rPr>
                <w:rFonts w:ascii="HGｺﾞｼｯｸM" w:eastAsia="HGｺﾞｼｯｸM" w:hint="eastAsia"/>
                <w:sz w:val="21"/>
                <w:szCs w:val="21"/>
              </w:rPr>
              <w:t>代理店委託契約書</w:t>
            </w:r>
            <w:r w:rsidR="00EF0D43">
              <w:rPr>
                <w:rFonts w:ascii="HGｺﾞｼｯｸM" w:eastAsia="HGｺﾞｼｯｸM" w:hint="eastAsia"/>
                <w:sz w:val="21"/>
                <w:szCs w:val="21"/>
              </w:rPr>
              <w:t>、手数料規程、募集従事者リストなど</w:t>
            </w:r>
          </w:p>
          <w:p w14:paraId="0A6ACE40" w14:textId="5EBCA8C8" w:rsidR="00EF0D43" w:rsidRPr="00981BDF" w:rsidRDefault="00981BDF" w:rsidP="00EF0D43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・</w:t>
            </w:r>
            <w:r w:rsidR="00EF0D43">
              <w:rPr>
                <w:rFonts w:ascii="HGｺﾞｼｯｸM" w:eastAsia="HGｺﾞｼｯｸM" w:hint="eastAsia"/>
                <w:sz w:val="21"/>
                <w:szCs w:val="21"/>
              </w:rPr>
              <w:t>募集基盤関係･･･勧誘方針、プライバシーポリシー、個人情報取扱規程、</w:t>
            </w:r>
          </w:p>
          <w:p w14:paraId="5853E7C2" w14:textId="252B9D32" w:rsidR="00E663E8" w:rsidRPr="00981BDF" w:rsidRDefault="00E663E8" w:rsidP="00EF0D43">
            <w:pPr>
              <w:ind w:firstLineChars="1150" w:firstLine="2415"/>
              <w:rPr>
                <w:rFonts w:ascii="HGｺﾞｼｯｸM" w:eastAsia="HGｺﾞｼｯｸM"/>
                <w:sz w:val="21"/>
                <w:szCs w:val="21"/>
              </w:rPr>
            </w:pPr>
            <w:r w:rsidRPr="00981BDF">
              <w:rPr>
                <w:rFonts w:ascii="HGｺﾞｼｯｸM" w:eastAsia="HGｺﾞｼｯｸM" w:hint="eastAsia"/>
                <w:sz w:val="21"/>
                <w:szCs w:val="21"/>
              </w:rPr>
              <w:t>個人データ管理台帳</w:t>
            </w:r>
            <w:r w:rsidR="00EF0D43">
              <w:rPr>
                <w:rFonts w:ascii="HGｺﾞｼｯｸM" w:eastAsia="HGｺﾞｼｯｸM" w:hint="eastAsia"/>
                <w:sz w:val="21"/>
                <w:szCs w:val="21"/>
              </w:rPr>
              <w:t>など</w:t>
            </w:r>
          </w:p>
          <w:p w14:paraId="40A0A4E6" w14:textId="1ECA6A0A" w:rsidR="00EF0D43" w:rsidRDefault="00981BDF" w:rsidP="00981BDF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・</w:t>
            </w:r>
            <w:r w:rsidR="006F2D04">
              <w:rPr>
                <w:rFonts w:ascii="HGｺﾞｼｯｸM" w:eastAsia="HGｺﾞｼｯｸM" w:hint="eastAsia"/>
                <w:sz w:val="21"/>
                <w:szCs w:val="21"/>
              </w:rPr>
              <w:t>帳簿関係･･･収支明細表、保険料照合表、保険料領収証控など</w:t>
            </w:r>
          </w:p>
          <w:p w14:paraId="6ECDF379" w14:textId="21637361" w:rsidR="006F2D04" w:rsidRDefault="006F2D04" w:rsidP="00981BDF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・自賠責関係･･･自賠責保険料集計表など</w:t>
            </w:r>
          </w:p>
          <w:p w14:paraId="7F4E02F6" w14:textId="771CD85A" w:rsidR="006F2D04" w:rsidRDefault="006F2D04" w:rsidP="00981BDF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・顧客管理関係･･･申込書控、お客様の声対応簿など</w:t>
            </w:r>
          </w:p>
          <w:p w14:paraId="28A4F9D8" w14:textId="606C2507" w:rsidR="006F2D04" w:rsidRDefault="006F2D04" w:rsidP="00981BDF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・勤務型代理店等関係･･･業務委託契約書など</w:t>
            </w:r>
          </w:p>
          <w:p w14:paraId="6989C9AE" w14:textId="03DB4364" w:rsidR="006F2D04" w:rsidRDefault="006F2D04" w:rsidP="00981BDF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・体制整備関係･･･社内規則など</w:t>
            </w:r>
          </w:p>
          <w:p w14:paraId="2A702A18" w14:textId="77777777" w:rsidR="006F2D04" w:rsidRDefault="006F2D04" w:rsidP="00981BDF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</w:p>
          <w:p w14:paraId="57008D83" w14:textId="6E024E7B" w:rsidR="00E663E8" w:rsidRPr="00981BDF" w:rsidRDefault="00981BDF" w:rsidP="00981BDF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  <w:r w:rsidRPr="00981BDF">
              <w:rPr>
                <w:rFonts w:ascii="HGｺﾞｼｯｸM" w:eastAsia="HGｺﾞｼｯｸM" w:hint="eastAsia"/>
                <w:sz w:val="21"/>
                <w:szCs w:val="21"/>
              </w:rPr>
              <w:t>②</w:t>
            </w:r>
            <w:r w:rsidR="00E663E8" w:rsidRPr="00981BDF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保管</w:t>
            </w:r>
            <w:r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してはいけない</w:t>
            </w:r>
            <w:r w:rsidR="00E663E8" w:rsidRPr="00981BDF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帳票類</w:t>
            </w:r>
            <w:r w:rsidR="00E663E8" w:rsidRPr="00981BDF">
              <w:rPr>
                <w:rFonts w:ascii="HGｺﾞｼｯｸM" w:eastAsia="HGｺﾞｼｯｸM" w:hint="eastAsia"/>
                <w:sz w:val="21"/>
                <w:szCs w:val="21"/>
              </w:rPr>
              <w:t>（例）</w:t>
            </w:r>
          </w:p>
          <w:p w14:paraId="4B41AE49" w14:textId="1F8B0AFF" w:rsidR="00E663E8" w:rsidRPr="00981BDF" w:rsidRDefault="00981BDF" w:rsidP="00981BDF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・</w:t>
            </w:r>
            <w:r w:rsidR="00E663E8" w:rsidRPr="00981BDF">
              <w:rPr>
                <w:rFonts w:ascii="HGｺﾞｼｯｸM" w:eastAsia="HGｺﾞｼｯｸM" w:hint="eastAsia"/>
                <w:sz w:val="21"/>
                <w:szCs w:val="21"/>
              </w:rPr>
              <w:t>告知書などの体況を記した帳票</w:t>
            </w:r>
          </w:p>
          <w:p w14:paraId="31C7FC3D" w14:textId="02FFCD35" w:rsidR="00E663E8" w:rsidRPr="00981BDF" w:rsidRDefault="00981BDF" w:rsidP="00981BDF">
            <w:pPr>
              <w:ind w:firstLineChars="300" w:firstLine="63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・</w:t>
            </w:r>
            <w:r w:rsidR="00E663E8" w:rsidRPr="00981BDF">
              <w:rPr>
                <w:rFonts w:ascii="HGｺﾞｼｯｸM" w:eastAsia="HGｺﾞｼｯｸM" w:hint="eastAsia"/>
                <w:sz w:val="21"/>
                <w:szCs w:val="21"/>
              </w:rPr>
              <w:t>保険金請求書、給付金請求書などの傷病名が記載された帳票</w:t>
            </w:r>
            <w:r w:rsidR="006F2D04">
              <w:rPr>
                <w:rFonts w:ascii="HGｺﾞｼｯｸM" w:eastAsia="HGｺﾞｼｯｸM" w:hint="eastAsia"/>
                <w:sz w:val="21"/>
                <w:szCs w:val="21"/>
              </w:rPr>
              <w:t>など</w:t>
            </w:r>
          </w:p>
          <w:p w14:paraId="60248234" w14:textId="77777777" w:rsidR="00E663E8" w:rsidRPr="006079F6" w:rsidRDefault="00E663E8" w:rsidP="00E663E8">
            <w:pPr>
              <w:ind w:left="-84"/>
              <w:rPr>
                <w:rFonts w:ascii="HGｺﾞｼｯｸM" w:eastAsia="HGｺﾞｼｯｸM"/>
                <w:sz w:val="21"/>
                <w:szCs w:val="21"/>
              </w:rPr>
            </w:pPr>
          </w:p>
          <w:p w14:paraId="73A4011E" w14:textId="52301C80" w:rsidR="00E663E8" w:rsidRDefault="00065989" w:rsidP="00065989">
            <w:pPr>
              <w:ind w:leftChars="78" w:left="531" w:hangingChars="164" w:hanging="344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　 </w:t>
            </w:r>
            <w:r w:rsidR="00E663E8">
              <w:rPr>
                <w:rFonts w:ascii="HGｺﾞｼｯｸM" w:eastAsia="HGｺﾞｼｯｸM" w:hint="eastAsia"/>
                <w:sz w:val="21"/>
                <w:szCs w:val="21"/>
              </w:rPr>
              <w:t>保管</w:t>
            </w:r>
            <w:r w:rsidR="00E663E8" w:rsidRPr="006079F6">
              <w:rPr>
                <w:rFonts w:ascii="HGｺﾞｼｯｸM" w:eastAsia="HGｺﾞｼｯｸM" w:hint="eastAsia"/>
                <w:sz w:val="21"/>
                <w:szCs w:val="21"/>
              </w:rPr>
              <w:t>義務のある帳票類については、保険会社の業務点検、外部に</w:t>
            </w:r>
            <w:r w:rsidR="00E663E8">
              <w:rPr>
                <w:rFonts w:ascii="HGｺﾞｼｯｸM" w:eastAsia="HGｺﾞｼｯｸM" w:hint="eastAsia"/>
                <w:sz w:val="21"/>
                <w:szCs w:val="21"/>
              </w:rPr>
              <w:t>よる</w:t>
            </w:r>
            <w:r w:rsidR="00E663E8" w:rsidRPr="006079F6">
              <w:rPr>
                <w:rFonts w:ascii="HGｺﾞｼｯｸM" w:eastAsia="HGｺﾞｼｯｸM" w:hint="eastAsia"/>
                <w:sz w:val="21"/>
                <w:szCs w:val="21"/>
              </w:rPr>
              <w:t>監</w:t>
            </w:r>
            <w:r w:rsidR="00981BDF">
              <w:rPr>
                <w:rFonts w:ascii="HGｺﾞｼｯｸM" w:eastAsia="HGｺﾞｼｯｸM" w:hint="eastAsia"/>
                <w:sz w:val="21"/>
                <w:szCs w:val="21"/>
              </w:rPr>
              <w:t>検査</w:t>
            </w:r>
            <w:r w:rsidR="00E663E8" w:rsidRPr="006079F6">
              <w:rPr>
                <w:rFonts w:ascii="HGｺﾞｼｯｸM" w:eastAsia="HGｺﾞｼｯｸM" w:hint="eastAsia"/>
                <w:sz w:val="21"/>
                <w:szCs w:val="21"/>
              </w:rPr>
              <w:t>などで現物確認をされ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>ますので、</w:t>
            </w:r>
            <w:r w:rsidR="00E663E8"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定期的なメンテナンスによる突き合わせが必要</w:t>
            </w:r>
            <w:r w:rsidR="00E663E8" w:rsidRPr="006079F6">
              <w:rPr>
                <w:rFonts w:ascii="HGｺﾞｼｯｸM" w:eastAsia="HGｺﾞｼｯｸM" w:hint="eastAsia"/>
                <w:sz w:val="21"/>
                <w:szCs w:val="21"/>
              </w:rPr>
              <w:t>です。</w:t>
            </w:r>
            <w:r w:rsidR="00E663E8">
              <w:rPr>
                <w:rFonts w:ascii="HGｺﾞｼｯｸM" w:eastAsia="HGｺﾞｼｯｸM" w:hint="eastAsia"/>
                <w:sz w:val="21"/>
                <w:szCs w:val="21"/>
              </w:rPr>
              <w:t xml:space="preserve">　</w:t>
            </w:r>
          </w:p>
          <w:p w14:paraId="75CBE23E" w14:textId="0B847A87" w:rsidR="00E663E8" w:rsidRPr="006079F6" w:rsidRDefault="00E663E8" w:rsidP="00065989">
            <w:pPr>
              <w:ind w:leftChars="228" w:left="576" w:hangingChars="14" w:hanging="29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また、主にセンシティブ情報が含まれる保管不可の帳票類については、募集人がコピーを取り個人的に保管しているケース</w:t>
            </w:r>
            <w:r w:rsidR="00981BDF">
              <w:rPr>
                <w:rFonts w:ascii="HGｺﾞｼｯｸM" w:eastAsia="HGｺﾞｼｯｸM" w:hint="eastAsia"/>
                <w:sz w:val="21"/>
                <w:szCs w:val="21"/>
              </w:rPr>
              <w:t>や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事務担当の方がうっかり申込書とともにコピーを取ってファイルしてしまうケースが散見され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>ます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ので、</w:t>
            </w:r>
            <w:r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社内の自己点検で確認することが必要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です。</w:t>
            </w:r>
          </w:p>
          <w:p w14:paraId="29B35897" w14:textId="77777777" w:rsidR="00E663E8" w:rsidRDefault="00E663E8" w:rsidP="00E663E8">
            <w:pPr>
              <w:ind w:left="-84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　</w:t>
            </w:r>
          </w:p>
          <w:p w14:paraId="0DB50742" w14:textId="77777777" w:rsidR="006F2D04" w:rsidRPr="006079F6" w:rsidRDefault="006F2D04" w:rsidP="00E663E8">
            <w:pPr>
              <w:ind w:left="-84"/>
              <w:rPr>
                <w:rFonts w:ascii="HGｺﾞｼｯｸM" w:eastAsia="HGｺﾞｼｯｸM"/>
                <w:sz w:val="21"/>
                <w:szCs w:val="21"/>
              </w:rPr>
            </w:pPr>
          </w:p>
          <w:p w14:paraId="605A5A44" w14:textId="77777777" w:rsidR="00E663E8" w:rsidRPr="006079F6" w:rsidRDefault="00E663E8" w:rsidP="00981BDF">
            <w:pPr>
              <w:ind w:left="-84" w:firstLineChars="200" w:firstLine="420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lastRenderedPageBreak/>
              <w:t>（２）保険代理店の掲示物について</w:t>
            </w:r>
          </w:p>
          <w:p w14:paraId="35114D56" w14:textId="745D361A" w:rsidR="007728D3" w:rsidRDefault="00E663E8" w:rsidP="00E663E8">
            <w:pPr>
              <w:ind w:left="840" w:hangingChars="400" w:hanging="840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　　　店内に掲示しておく帳票類は、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来店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される</w:t>
            </w:r>
            <w:r w:rsidRPr="00981BDF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お客様に見える場所に掲示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すること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>,</w:t>
            </w:r>
          </w:p>
          <w:p w14:paraId="0545D280" w14:textId="51A7FFE8" w:rsidR="00E663E8" w:rsidRDefault="00E663E8" w:rsidP="007728D3">
            <w:pPr>
              <w:ind w:leftChars="250" w:left="915" w:hangingChars="150" w:hanging="315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並びに、</w:t>
            </w:r>
            <w:r w:rsidRPr="00981BDF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お客様が誤認される内容になっていないこと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について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、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注意が必要です。</w:t>
            </w:r>
          </w:p>
          <w:p w14:paraId="62A92C46" w14:textId="74E41DBB" w:rsidR="00E663E8" w:rsidRPr="006079F6" w:rsidRDefault="007728D3" w:rsidP="006F2D04">
            <w:pPr>
              <w:ind w:leftChars="250" w:left="915" w:hangingChars="150" w:hanging="315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具体的には、次の通りです。</w:t>
            </w:r>
          </w:p>
          <w:p w14:paraId="3D11C39C" w14:textId="77777777" w:rsidR="007728D3" w:rsidRDefault="007728D3" w:rsidP="007728D3">
            <w:pPr>
              <w:ind w:firstLineChars="200" w:firstLine="420"/>
              <w:rPr>
                <w:rFonts w:ascii="HGｺﾞｼｯｸM" w:eastAsia="HGｺﾞｼｯｸM"/>
                <w:sz w:val="21"/>
                <w:szCs w:val="21"/>
              </w:rPr>
            </w:pPr>
          </w:p>
          <w:p w14:paraId="0F1466FA" w14:textId="1C142510" w:rsidR="00E663E8" w:rsidRPr="007728D3" w:rsidRDefault="007728D3" w:rsidP="007728D3">
            <w:pPr>
              <w:ind w:firstLineChars="200" w:firstLine="420"/>
              <w:rPr>
                <w:rFonts w:ascii="HGｺﾞｼｯｸM" w:eastAsia="HGｺﾞｼｯｸM"/>
                <w:sz w:val="21"/>
                <w:szCs w:val="21"/>
                <w:u w:val="single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①　</w:t>
            </w:r>
            <w:r w:rsidR="00E663E8"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店頭備え付けの</w:t>
            </w:r>
            <w:r w:rsidR="00EF0D4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商品関連の</w:t>
            </w:r>
            <w:r w:rsidR="00E663E8"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パンフレット、チラシ</w:t>
            </w:r>
            <w:r w:rsidR="00981BDF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類</w:t>
            </w:r>
          </w:p>
          <w:p w14:paraId="1CBF4DBA" w14:textId="77777777" w:rsidR="00E663E8" w:rsidRPr="006079F6" w:rsidRDefault="00E663E8" w:rsidP="00E663E8">
            <w:pPr>
              <w:pStyle w:val="a5"/>
              <w:ind w:leftChars="365" w:left="876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「代理店名、住所、電話番号」が漏れなく記載されているか。</w:t>
            </w:r>
          </w:p>
          <w:p w14:paraId="7215A84B" w14:textId="77777777" w:rsidR="00E663E8" w:rsidRPr="006079F6" w:rsidRDefault="00E663E8" w:rsidP="00E663E8">
            <w:pPr>
              <w:pStyle w:val="a5"/>
              <w:ind w:leftChars="365" w:left="876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（注）募集人が募集の際に持ち出す場合も同様です。</w:t>
            </w:r>
          </w:p>
          <w:p w14:paraId="18787556" w14:textId="77777777" w:rsidR="00E663E8" w:rsidRDefault="00E663E8" w:rsidP="00E663E8">
            <w:pPr>
              <w:ind w:left="-84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　　　</w:t>
            </w:r>
          </w:p>
          <w:p w14:paraId="12324F03" w14:textId="5E3F254E" w:rsidR="00EF0D43" w:rsidRDefault="00E663E8" w:rsidP="00EF0D43">
            <w:pPr>
              <w:ind w:firstLineChars="200" w:firstLine="420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② </w:t>
            </w:r>
            <w:r w:rsidR="000800E0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="006F2D04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勧誘方針</w:t>
            </w:r>
          </w:p>
          <w:p w14:paraId="6FCA4F26" w14:textId="5A36F3B9" w:rsidR="00E663E8" w:rsidRPr="006079F6" w:rsidRDefault="00E663E8" w:rsidP="00EF0D43">
            <w:pPr>
              <w:ind w:firstLineChars="200" w:firstLine="420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　</w:t>
            </w:r>
            <w:r w:rsidRPr="00981BDF">
              <w:rPr>
                <w:rFonts w:ascii="HGPｺﾞｼｯｸM" w:eastAsia="HGPｺﾞｼｯｸM" w:hint="eastAsia"/>
                <w:sz w:val="21"/>
                <w:szCs w:val="21"/>
              </w:rPr>
              <w:t xml:space="preserve">　</w:t>
            </w:r>
            <w:r w:rsidR="00981BDF" w:rsidRPr="00981BDF">
              <w:rPr>
                <w:rFonts w:ascii="HGPｺﾞｼｯｸM" w:eastAsia="HGPｺﾞｼｯｸM" w:hint="eastAsia"/>
                <w:sz w:val="21"/>
                <w:szCs w:val="21"/>
              </w:rPr>
              <w:t>店頭など顧客</w:t>
            </w:r>
            <w:r w:rsidR="00981BDF">
              <w:rPr>
                <w:rFonts w:ascii="HGPｺﾞｼｯｸM" w:eastAsia="HGPｺﾞｼｯｸM" w:hint="eastAsia"/>
                <w:sz w:val="21"/>
                <w:szCs w:val="21"/>
              </w:rPr>
              <w:t>が</w:t>
            </w:r>
            <w:r w:rsidR="00981BDF" w:rsidRPr="00981BDF">
              <w:rPr>
                <w:rFonts w:ascii="HGPｺﾞｼｯｸM" w:eastAsia="HGPｺﾞｼｯｸM" w:hint="eastAsia"/>
                <w:sz w:val="21"/>
                <w:szCs w:val="21"/>
              </w:rPr>
              <w:t>見やすい場所</w:t>
            </w:r>
            <w:r w:rsidR="00981BDF" w:rsidRPr="00981BDF">
              <w:rPr>
                <w:rFonts w:ascii="HGPｺﾞｼｯｸM" w:eastAsia="HGPｺﾞｼｯｸM" w:hint="eastAsia"/>
                <w:sz w:val="22"/>
                <w:szCs w:val="22"/>
              </w:rPr>
              <w:t>に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掲示されて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>い</w:t>
            </w:r>
            <w:r w:rsidR="000800E0">
              <w:rPr>
                <w:rFonts w:ascii="HGｺﾞｼｯｸM" w:eastAsia="HGｺﾞｼｯｸM" w:hint="eastAsia"/>
                <w:sz w:val="21"/>
                <w:szCs w:val="21"/>
              </w:rPr>
              <w:t>るか。</w:t>
            </w:r>
          </w:p>
          <w:p w14:paraId="3F4B5426" w14:textId="77777777" w:rsidR="00E663E8" w:rsidRPr="006079F6" w:rsidRDefault="00E663E8" w:rsidP="00E663E8">
            <w:pPr>
              <w:ind w:left="-84"/>
              <w:rPr>
                <w:rFonts w:ascii="HGｺﾞｼｯｸM" w:eastAsia="HGｺﾞｼｯｸM"/>
                <w:sz w:val="21"/>
                <w:szCs w:val="21"/>
              </w:rPr>
            </w:pPr>
          </w:p>
          <w:p w14:paraId="47E80C7F" w14:textId="242AE08A" w:rsidR="00E663E8" w:rsidRPr="00E663E8" w:rsidRDefault="00E663E8" w:rsidP="007728D3">
            <w:pPr>
              <w:ind w:firstLineChars="200" w:firstLine="420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③　</w:t>
            </w:r>
            <w:r w:rsidRPr="007728D3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プライバシーポリシー</w:t>
            </w:r>
            <w:r w:rsidR="006F2D04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（個人情報取扱規程）</w:t>
            </w:r>
          </w:p>
          <w:p w14:paraId="6C234704" w14:textId="0930DB19" w:rsidR="00E663E8" w:rsidRPr="006079F6" w:rsidRDefault="00E663E8" w:rsidP="00E663E8">
            <w:pPr>
              <w:pStyle w:val="a5"/>
              <w:ind w:leftChars="365" w:left="876"/>
              <w:rPr>
                <w:rFonts w:ascii="HGｺﾞｼｯｸM" w:eastAsia="HGｺﾞｼｯｸM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記載すべき項目に漏れはないか、また取扱保険会社が漏れなく現在の社名</w:t>
            </w:r>
            <w:r w:rsidR="006F2D04">
              <w:rPr>
                <w:rFonts w:ascii="HGｺﾞｼｯｸM" w:eastAsia="HGｺﾞｼｯｸM" w:hint="eastAsia"/>
                <w:sz w:val="21"/>
                <w:szCs w:val="21"/>
              </w:rPr>
              <w:t>で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記載されているか。 </w:t>
            </w:r>
          </w:p>
          <w:p w14:paraId="5BD121E8" w14:textId="307E3930" w:rsidR="00E663E8" w:rsidRDefault="00E663E8" w:rsidP="007728D3">
            <w:pPr>
              <w:ind w:left="1470" w:hangingChars="700" w:hanging="1470"/>
              <w:rPr>
                <w:rFonts w:ascii="HGｺﾞｼｯｸM" w:eastAsia="HGｺﾞｼｯｸM" w:hint="eastAsia"/>
                <w:sz w:val="21"/>
                <w:szCs w:val="21"/>
              </w:rPr>
            </w:pP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 xml:space="preserve">　　　</w:t>
            </w:r>
            <w:r w:rsidR="007728D3">
              <w:rPr>
                <w:rFonts w:ascii="HGｺﾞｼｯｸM" w:eastAsia="HGｺﾞｼｯｸM" w:hint="eastAsia"/>
                <w:sz w:val="21"/>
                <w:szCs w:val="21"/>
              </w:rPr>
              <w:t xml:space="preserve">  （注）合併前の旧社名のまま記載されていることが散見されますので、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定期的なチェック</w:t>
            </w:r>
            <w:r w:rsidR="00981BDF">
              <w:rPr>
                <w:rFonts w:ascii="HGｺﾞｼｯｸM" w:eastAsia="HGｺﾞｼｯｸM" w:hint="eastAsia"/>
                <w:sz w:val="21"/>
                <w:szCs w:val="21"/>
              </w:rPr>
              <w:t>と確実な修正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が必要です。</w:t>
            </w:r>
          </w:p>
          <w:p w14:paraId="26558A6F" w14:textId="77777777" w:rsidR="000800E0" w:rsidRDefault="000800E0" w:rsidP="007728D3">
            <w:pPr>
              <w:ind w:left="1470" w:hangingChars="700" w:hanging="1470"/>
              <w:rPr>
                <w:rFonts w:ascii="HGｺﾞｼｯｸM" w:eastAsia="HGｺﾞｼｯｸM" w:hint="eastAsia"/>
                <w:sz w:val="21"/>
                <w:szCs w:val="21"/>
              </w:rPr>
            </w:pPr>
            <w:bookmarkStart w:id="0" w:name="_GoBack"/>
            <w:bookmarkEnd w:id="0"/>
          </w:p>
          <w:p w14:paraId="49059FCF" w14:textId="77777777" w:rsidR="000800E0" w:rsidRDefault="000800E0" w:rsidP="007728D3">
            <w:pPr>
              <w:ind w:left="1470" w:hangingChars="700" w:hanging="1470"/>
              <w:rPr>
                <w:rFonts w:ascii="HGｺﾞｼｯｸM" w:eastAsia="HGｺﾞｼｯｸM" w:hint="eastAsia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　　④　</w:t>
            </w:r>
            <w:r w:rsidRPr="000800E0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ディスクロージャー誌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（</w:t>
            </w:r>
            <w:r w:rsidRPr="000800E0">
              <w:rPr>
                <w:rFonts w:ascii="HGｺﾞｼｯｸM" w:eastAsia="HGｺﾞｼｯｸM" w:hint="eastAsia"/>
                <w:sz w:val="21"/>
                <w:szCs w:val="21"/>
                <w:u w:val="dotted"/>
              </w:rPr>
              <w:t>所属保険会社から配布されている場合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）</w:t>
            </w:r>
          </w:p>
          <w:p w14:paraId="1C22D9F6" w14:textId="7F807C93" w:rsidR="000800E0" w:rsidRDefault="000800E0" w:rsidP="007728D3">
            <w:pPr>
              <w:ind w:left="1470" w:hangingChars="700" w:hanging="1470"/>
              <w:rPr>
                <w:rFonts w:ascii="HGｺﾞｼｯｸM" w:eastAsia="HGｺﾞｼｯｸM" w:hint="eastAsia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　　　　店頭など顧客が見やすい場所に置かれていて、かつ、最新版であるか。</w:t>
            </w:r>
          </w:p>
          <w:p w14:paraId="7F3817B9" w14:textId="77777777" w:rsidR="000800E0" w:rsidRDefault="000800E0" w:rsidP="007728D3">
            <w:pPr>
              <w:ind w:left="1470" w:hangingChars="700" w:hanging="1470"/>
              <w:rPr>
                <w:rFonts w:ascii="HGｺﾞｼｯｸM" w:eastAsia="HGｺﾞｼｯｸM" w:hint="eastAsia"/>
                <w:sz w:val="21"/>
                <w:szCs w:val="21"/>
              </w:rPr>
            </w:pPr>
          </w:p>
          <w:p w14:paraId="25F30BDF" w14:textId="0DC6FFF1" w:rsidR="000800E0" w:rsidRDefault="000800E0" w:rsidP="000800E0">
            <w:pPr>
              <w:ind w:left="1470" w:hangingChars="700" w:hanging="1470"/>
              <w:jc w:val="right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以上</w:t>
            </w:r>
          </w:p>
          <w:p w14:paraId="2A4E1499" w14:textId="12867FBA" w:rsidR="00E663E8" w:rsidRPr="00E663E8" w:rsidRDefault="00E663E8" w:rsidP="0000428D">
            <w:pPr>
              <w:ind w:left="66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00428D" w14:paraId="30EDFA2B" w14:textId="77777777" w:rsidTr="00E663E8">
        <w:trPr>
          <w:trHeight w:val="854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742126C1" w14:textId="77777777" w:rsidR="007728D3" w:rsidRDefault="007728D3" w:rsidP="00E663E8">
            <w:pPr>
              <w:ind w:right="210"/>
              <w:jc w:val="right"/>
              <w:rPr>
                <w:rFonts w:ascii="HGｺﾞｼｯｸM" w:eastAsia="HGｺﾞｼｯｸM"/>
                <w:sz w:val="21"/>
                <w:szCs w:val="21"/>
              </w:rPr>
            </w:pPr>
          </w:p>
          <w:p w14:paraId="7F8C0424" w14:textId="77777777" w:rsidR="00E663E8" w:rsidRDefault="00E663E8" w:rsidP="00E663E8">
            <w:pPr>
              <w:ind w:right="210"/>
              <w:jc w:val="right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〔</w:t>
            </w:r>
            <w:r w:rsidRPr="006079F6">
              <w:rPr>
                <w:rFonts w:ascii="HGｺﾞｼｯｸM" w:eastAsia="HGｺﾞｼｯｸM" w:hint="eastAsia"/>
                <w:sz w:val="21"/>
                <w:szCs w:val="21"/>
              </w:rPr>
              <w:t>日本創倫株式会社　専務取締役ICオフィサー事業部長  風間 利也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〕</w:t>
            </w:r>
          </w:p>
          <w:p w14:paraId="315BFC62" w14:textId="291AEE30" w:rsidR="0000428D" w:rsidRDefault="00E663E8" w:rsidP="00E663E8">
            <w:pPr>
              <w:wordWrap w:val="0"/>
              <w:ind w:right="210"/>
              <w:jc w:val="right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[配信：日本代協事務局]</w:t>
            </w:r>
          </w:p>
        </w:tc>
      </w:tr>
    </w:tbl>
    <w:p w14:paraId="52F36121" w14:textId="49A35D4A" w:rsidR="007D6A3F" w:rsidRPr="006079F6" w:rsidRDefault="00B1740E">
      <w:pPr>
        <w:rPr>
          <w:rFonts w:ascii="HGｺﾞｼｯｸM" w:eastAsia="HGｺﾞｼｯｸM"/>
          <w:sz w:val="21"/>
          <w:szCs w:val="21"/>
        </w:rPr>
      </w:pPr>
      <w:r w:rsidRPr="006079F6">
        <w:rPr>
          <w:rFonts w:ascii="HGｺﾞｼｯｸM" w:eastAsia="HGｺﾞｼｯｸM" w:hint="eastAsia"/>
          <w:sz w:val="21"/>
          <w:szCs w:val="21"/>
        </w:rPr>
        <w:t xml:space="preserve">　</w:t>
      </w:r>
      <w:r w:rsidR="008952CE" w:rsidRPr="006079F6">
        <w:rPr>
          <w:rFonts w:ascii="HGｺﾞｼｯｸM" w:eastAsia="HGｺﾞｼｯｸM" w:hint="eastAsia"/>
          <w:sz w:val="21"/>
          <w:szCs w:val="21"/>
        </w:rPr>
        <w:t xml:space="preserve">　　</w:t>
      </w:r>
      <w:r w:rsidR="007065AB" w:rsidRPr="006079F6">
        <w:rPr>
          <w:rFonts w:ascii="HGｺﾞｼｯｸM" w:eastAsia="HGｺﾞｼｯｸM" w:hint="eastAsia"/>
          <w:sz w:val="21"/>
          <w:szCs w:val="21"/>
        </w:rPr>
        <w:t xml:space="preserve">　　　</w:t>
      </w:r>
      <w:r w:rsidR="008952CE" w:rsidRPr="006079F6">
        <w:rPr>
          <w:rFonts w:ascii="HGｺﾞｼｯｸM" w:eastAsia="HGｺﾞｼｯｸM" w:hint="eastAsia"/>
          <w:sz w:val="21"/>
          <w:szCs w:val="21"/>
        </w:rPr>
        <w:t xml:space="preserve">　</w:t>
      </w:r>
      <w:r w:rsidR="00FC75A7" w:rsidRPr="006079F6">
        <w:rPr>
          <w:rFonts w:ascii="HGｺﾞｼｯｸM" w:eastAsia="HGｺﾞｼｯｸM" w:hint="eastAsia"/>
          <w:sz w:val="21"/>
          <w:szCs w:val="21"/>
        </w:rPr>
        <w:t xml:space="preserve">　</w:t>
      </w:r>
    </w:p>
    <w:sectPr w:rsidR="007D6A3F" w:rsidRPr="006079F6" w:rsidSect="006079F6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71C"/>
    <w:multiLevelType w:val="hybridMultilevel"/>
    <w:tmpl w:val="5290C48E"/>
    <w:lvl w:ilvl="0" w:tplc="18D85AAE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>
    <w:nsid w:val="0B060DBF"/>
    <w:multiLevelType w:val="hybridMultilevel"/>
    <w:tmpl w:val="DB780BF4"/>
    <w:lvl w:ilvl="0" w:tplc="7A50E7E4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>
    <w:nsid w:val="0B0A4010"/>
    <w:multiLevelType w:val="hybridMultilevel"/>
    <w:tmpl w:val="043A5CF4"/>
    <w:lvl w:ilvl="0" w:tplc="A41EB03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">
    <w:nsid w:val="16753C0E"/>
    <w:multiLevelType w:val="hybridMultilevel"/>
    <w:tmpl w:val="368AB5FA"/>
    <w:lvl w:ilvl="0" w:tplc="F16EADA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4">
    <w:nsid w:val="1C8668B8"/>
    <w:multiLevelType w:val="hybridMultilevel"/>
    <w:tmpl w:val="BB52B1E6"/>
    <w:lvl w:ilvl="0" w:tplc="0AAE1C3E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5">
    <w:nsid w:val="252C31A9"/>
    <w:multiLevelType w:val="hybridMultilevel"/>
    <w:tmpl w:val="F51496DC"/>
    <w:lvl w:ilvl="0" w:tplc="AF561E98">
      <w:start w:val="1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6">
    <w:nsid w:val="2AE72403"/>
    <w:multiLevelType w:val="hybridMultilevel"/>
    <w:tmpl w:val="21B683D4"/>
    <w:lvl w:ilvl="0" w:tplc="4D6454E4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>
    <w:nsid w:val="2BED653E"/>
    <w:multiLevelType w:val="hybridMultilevel"/>
    <w:tmpl w:val="23B426CE"/>
    <w:lvl w:ilvl="0" w:tplc="EE1A0C60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8">
    <w:nsid w:val="2CB8554A"/>
    <w:multiLevelType w:val="hybridMultilevel"/>
    <w:tmpl w:val="5B58B59A"/>
    <w:lvl w:ilvl="0" w:tplc="BA7EF750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9">
    <w:nsid w:val="44A07418"/>
    <w:multiLevelType w:val="hybridMultilevel"/>
    <w:tmpl w:val="00062462"/>
    <w:lvl w:ilvl="0" w:tplc="132CDB84">
      <w:start w:val="1"/>
      <w:numFmt w:val="decimalFullWidth"/>
      <w:lvlText w:val="（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0">
    <w:nsid w:val="57D85466"/>
    <w:multiLevelType w:val="hybridMultilevel"/>
    <w:tmpl w:val="57D4FA58"/>
    <w:lvl w:ilvl="0" w:tplc="BB06474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>
    <w:nsid w:val="5ABA501A"/>
    <w:multiLevelType w:val="hybridMultilevel"/>
    <w:tmpl w:val="F182A892"/>
    <w:lvl w:ilvl="0" w:tplc="F9EED50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12">
    <w:nsid w:val="5D0A0BC9"/>
    <w:multiLevelType w:val="hybridMultilevel"/>
    <w:tmpl w:val="B14AD0A2"/>
    <w:lvl w:ilvl="0" w:tplc="D4A8C40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3">
    <w:nsid w:val="68640739"/>
    <w:multiLevelType w:val="hybridMultilevel"/>
    <w:tmpl w:val="FB126E50"/>
    <w:lvl w:ilvl="0" w:tplc="247C11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D1A3B38"/>
    <w:multiLevelType w:val="hybridMultilevel"/>
    <w:tmpl w:val="58B21A40"/>
    <w:lvl w:ilvl="0" w:tplc="A3767B2A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15">
    <w:nsid w:val="7EDD3045"/>
    <w:multiLevelType w:val="hybridMultilevel"/>
    <w:tmpl w:val="77600E00"/>
    <w:lvl w:ilvl="0" w:tplc="8A660F4E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3B"/>
    <w:rsid w:val="0000428D"/>
    <w:rsid w:val="00026F94"/>
    <w:rsid w:val="00065989"/>
    <w:rsid w:val="00067CFB"/>
    <w:rsid w:val="000800E0"/>
    <w:rsid w:val="0008153A"/>
    <w:rsid w:val="001A7F46"/>
    <w:rsid w:val="002441DD"/>
    <w:rsid w:val="002A6B36"/>
    <w:rsid w:val="002D5FA3"/>
    <w:rsid w:val="002D63E3"/>
    <w:rsid w:val="00314734"/>
    <w:rsid w:val="00366BD0"/>
    <w:rsid w:val="003A27DF"/>
    <w:rsid w:val="00404944"/>
    <w:rsid w:val="00466827"/>
    <w:rsid w:val="004A776D"/>
    <w:rsid w:val="00574752"/>
    <w:rsid w:val="005A25C4"/>
    <w:rsid w:val="005C3FD7"/>
    <w:rsid w:val="005D393B"/>
    <w:rsid w:val="005D54C8"/>
    <w:rsid w:val="005F1140"/>
    <w:rsid w:val="006079F6"/>
    <w:rsid w:val="00644938"/>
    <w:rsid w:val="00652075"/>
    <w:rsid w:val="00675F99"/>
    <w:rsid w:val="006B50CA"/>
    <w:rsid w:val="006D4DC6"/>
    <w:rsid w:val="006F2D04"/>
    <w:rsid w:val="006F4B77"/>
    <w:rsid w:val="006F7A9E"/>
    <w:rsid w:val="007041B9"/>
    <w:rsid w:val="007065AB"/>
    <w:rsid w:val="00717EFA"/>
    <w:rsid w:val="00721465"/>
    <w:rsid w:val="007250DB"/>
    <w:rsid w:val="0073434D"/>
    <w:rsid w:val="0075494B"/>
    <w:rsid w:val="0076141D"/>
    <w:rsid w:val="007728D3"/>
    <w:rsid w:val="00777FE7"/>
    <w:rsid w:val="007D6A3F"/>
    <w:rsid w:val="008406F3"/>
    <w:rsid w:val="00845FD6"/>
    <w:rsid w:val="008952CE"/>
    <w:rsid w:val="009165A8"/>
    <w:rsid w:val="00933CB9"/>
    <w:rsid w:val="00966FCB"/>
    <w:rsid w:val="00981BDF"/>
    <w:rsid w:val="009F6475"/>
    <w:rsid w:val="00A13034"/>
    <w:rsid w:val="00A91DD1"/>
    <w:rsid w:val="00AA1B1F"/>
    <w:rsid w:val="00AB1A51"/>
    <w:rsid w:val="00AF104A"/>
    <w:rsid w:val="00B04F7B"/>
    <w:rsid w:val="00B1740E"/>
    <w:rsid w:val="00B17DFE"/>
    <w:rsid w:val="00B47A0F"/>
    <w:rsid w:val="00B748BF"/>
    <w:rsid w:val="00B96189"/>
    <w:rsid w:val="00C271D8"/>
    <w:rsid w:val="00C45362"/>
    <w:rsid w:val="00C56129"/>
    <w:rsid w:val="00CB2068"/>
    <w:rsid w:val="00CF03EC"/>
    <w:rsid w:val="00D016C5"/>
    <w:rsid w:val="00D41411"/>
    <w:rsid w:val="00D65BCC"/>
    <w:rsid w:val="00D751E4"/>
    <w:rsid w:val="00DA6B21"/>
    <w:rsid w:val="00DE47DD"/>
    <w:rsid w:val="00E36F33"/>
    <w:rsid w:val="00E663E8"/>
    <w:rsid w:val="00EE3B57"/>
    <w:rsid w:val="00EE423C"/>
    <w:rsid w:val="00EF0D43"/>
    <w:rsid w:val="00F55B1E"/>
    <w:rsid w:val="00FB653A"/>
    <w:rsid w:val="00FC75A7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B5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D393B"/>
  </w:style>
  <w:style w:type="character" w:customStyle="1" w:styleId="a4">
    <w:name w:val="日付 (文字)"/>
    <w:basedOn w:val="a0"/>
    <w:link w:val="a3"/>
    <w:uiPriority w:val="99"/>
    <w:rsid w:val="005D393B"/>
  </w:style>
  <w:style w:type="paragraph" w:styleId="a5">
    <w:name w:val="List Paragraph"/>
    <w:basedOn w:val="a"/>
    <w:uiPriority w:val="34"/>
    <w:qFormat/>
    <w:rsid w:val="00B17DF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D393B"/>
  </w:style>
  <w:style w:type="character" w:customStyle="1" w:styleId="a4">
    <w:name w:val="日付 (文字)"/>
    <w:basedOn w:val="a0"/>
    <w:link w:val="a3"/>
    <w:uiPriority w:val="99"/>
    <w:rsid w:val="005D393B"/>
  </w:style>
  <w:style w:type="paragraph" w:styleId="a5">
    <w:name w:val="List Paragraph"/>
    <w:basedOn w:val="a"/>
    <w:uiPriority w:val="34"/>
    <w:qFormat/>
    <w:rsid w:val="00B17DF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日本創倫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KAZAMA TOSHIYA</dc:creator>
  <cp:lastModifiedBy>FJ-USER</cp:lastModifiedBy>
  <cp:revision>6</cp:revision>
  <dcterms:created xsi:type="dcterms:W3CDTF">2016-03-15T05:30:00Z</dcterms:created>
  <dcterms:modified xsi:type="dcterms:W3CDTF">2016-03-23T04:47:00Z</dcterms:modified>
</cp:coreProperties>
</file>